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E6A" w:rsidRDefault="00B92E6A" w:rsidP="00BF4131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C5088">
        <w:rPr>
          <w:rFonts w:ascii="Times New Roman" w:hAnsi="Times New Roman" w:cs="Times New Roman"/>
          <w:sz w:val="28"/>
          <w:szCs w:val="28"/>
        </w:rPr>
        <w:t xml:space="preserve">________________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C5088">
        <w:rPr>
          <w:rFonts w:ascii="Times New Roman" w:hAnsi="Times New Roman" w:cs="Times New Roman"/>
          <w:sz w:val="28"/>
          <w:szCs w:val="28"/>
        </w:rPr>
        <w:t>_____</w:t>
      </w:r>
    </w:p>
    <w:p w:rsidR="00B92E6A" w:rsidRDefault="00B92E6A" w:rsidP="005F2D5E">
      <w:pPr>
        <w:pStyle w:val="a6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B92E6A" w:rsidRPr="00D146B1" w:rsidRDefault="00B92E6A" w:rsidP="008F7082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Выселковского сельского поселения Выселковского района</w:t>
      </w:r>
      <w:r w:rsidRPr="00D146B1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D146B1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Социально-экономическое и территориальное развитие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Выселковское сельское поселение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>в составе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Высе</w:t>
      </w:r>
      <w:r w:rsidR="00F0383D">
        <w:rPr>
          <w:rFonts w:ascii="Times New Roman" w:hAnsi="Times New Roman" w:cs="Times New Roman"/>
          <w:b/>
          <w:sz w:val="28"/>
          <w:szCs w:val="28"/>
        </w:rPr>
        <w:t>лковский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D146B1">
        <w:rPr>
          <w:rFonts w:ascii="Times New Roman" w:hAnsi="Times New Roman" w:cs="Times New Roman"/>
          <w:b/>
          <w:sz w:val="28"/>
          <w:szCs w:val="28"/>
        </w:rPr>
        <w:br/>
      </w:r>
    </w:p>
    <w:p w:rsidR="00B92E6A" w:rsidRPr="00D146B1" w:rsidRDefault="00B92E6A" w:rsidP="008F7082">
      <w:pPr>
        <w:pStyle w:val="a6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Выселковского сельского поселения Выселковского района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D146B1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Социально-экономическое и территориальное развитие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Выселковское сельское поселение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в составе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B92E6A" w:rsidRPr="00D146B1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Высе</w:t>
      </w:r>
      <w:r w:rsidR="00F0383D">
        <w:rPr>
          <w:rFonts w:ascii="Times New Roman" w:hAnsi="Times New Roman" w:cs="Times New Roman"/>
          <w:b/>
          <w:sz w:val="28"/>
          <w:szCs w:val="28"/>
        </w:rPr>
        <w:t>лковский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D146B1">
        <w:rPr>
          <w:rFonts w:ascii="Times New Roman" w:hAnsi="Times New Roman" w:cs="Times New Roman"/>
          <w:b/>
          <w:sz w:val="28"/>
          <w:szCs w:val="28"/>
        </w:rPr>
        <w:br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0"/>
        <w:gridCol w:w="420"/>
        <w:gridCol w:w="5999"/>
      </w:tblGrid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B92E6A" w:rsidRPr="00D146B1" w:rsidTr="00EA361F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EA361F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EA361F">
              <w:rPr>
                <w:rFonts w:ascii="Times New Roman" w:hAnsi="Times New Roman" w:cs="Times New Roman"/>
                <w:sz w:val="28"/>
                <w:szCs w:val="28"/>
              </w:rPr>
              <w:t>; Заместитель</w:t>
            </w:r>
            <w:r w:rsidR="00EA361F" w:rsidRPr="00A22959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Выселковского сельского поселения Выселковского района </w:t>
            </w:r>
            <w:r w:rsidR="00EA361F" w:rsidRPr="00A22959">
              <w:rPr>
                <w:rFonts w:ascii="Times New Roman" w:hAnsi="Times New Roman"/>
                <w:sz w:val="28"/>
                <w:szCs w:val="28"/>
              </w:rPr>
              <w:t>по вопросам жилищно-коммунального хозяйства,  промышленности, строительства, а</w:t>
            </w:r>
            <w:r w:rsidR="00EA361F">
              <w:rPr>
                <w:rFonts w:ascii="Times New Roman" w:hAnsi="Times New Roman"/>
                <w:sz w:val="28"/>
                <w:szCs w:val="28"/>
              </w:rPr>
              <w:t>рхитектуры, транспорта и связи ГО и ЧС.</w:t>
            </w:r>
          </w:p>
        </w:tc>
      </w:tr>
      <w:tr w:rsidR="00B92E6A" w:rsidRPr="00D146B1" w:rsidTr="00EA361F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EA361F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F0383D" w:rsidRPr="00D146B1" w:rsidRDefault="00F0383D" w:rsidP="001B4D4A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A361F"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A22959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Выселковского сельского поселения Выселковского района </w:t>
            </w:r>
            <w:r w:rsidRPr="00A22959">
              <w:rPr>
                <w:rFonts w:ascii="Times New Roman" w:hAnsi="Times New Roman"/>
                <w:sz w:val="28"/>
                <w:szCs w:val="28"/>
              </w:rPr>
              <w:t>по вопросам жилищно-коммунального хозяйства,  промышленности, строительства, а</w:t>
            </w:r>
            <w:r>
              <w:rPr>
                <w:rFonts w:ascii="Times New Roman" w:hAnsi="Times New Roman"/>
                <w:sz w:val="28"/>
                <w:szCs w:val="28"/>
              </w:rPr>
              <w:t>рхитектуры, транспорта и связи</w:t>
            </w:r>
            <w:r w:rsidR="00EA361F">
              <w:rPr>
                <w:rFonts w:ascii="Times New Roman" w:hAnsi="Times New Roman"/>
                <w:sz w:val="28"/>
                <w:szCs w:val="28"/>
              </w:rPr>
              <w:t xml:space="preserve"> ГО и ЧС; Главный специалист администрации </w:t>
            </w:r>
            <w:r w:rsidR="00EA361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Выселковского сельского поселения Выселковского района по строительству; </w:t>
            </w:r>
            <w:r w:rsidR="001B4D4A">
              <w:rPr>
                <w:rFonts w:ascii="Times New Roman" w:hAnsi="Times New Roman"/>
                <w:sz w:val="28"/>
                <w:szCs w:val="28"/>
              </w:rPr>
              <w:t xml:space="preserve">главный </w:t>
            </w:r>
            <w:r w:rsidR="00EA361F">
              <w:rPr>
                <w:rFonts w:ascii="Times New Roman" w:hAnsi="Times New Roman"/>
                <w:sz w:val="28"/>
                <w:szCs w:val="28"/>
              </w:rPr>
              <w:t>специалист администрации Выселковского сельского посе</w:t>
            </w:r>
            <w:r w:rsidR="00554A3E">
              <w:rPr>
                <w:rFonts w:ascii="Times New Roman" w:hAnsi="Times New Roman"/>
                <w:sz w:val="28"/>
                <w:szCs w:val="28"/>
              </w:rPr>
              <w:t>ления Выселковского района</w:t>
            </w:r>
            <w:r w:rsidR="00EA36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92E6A" w:rsidRPr="00D146B1" w:rsidTr="00EA361F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МБУ «Дорблагоустройство»;  МБУК «Выселковский КДЦ»; МБУК «СДК им. В.С.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Стрижака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ст. Выселки; МБУК «Парк культуры и отдыха»; МБКВЗУК Выселковского сельского поселения; МБУК «Библиотека Выселковского сельского поселения».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B13213" w:rsidRDefault="00C95EB3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1000" w:history="1">
              <w:r w:rsidR="00B92E6A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</w:t>
              </w:r>
              <w:r w:rsidR="00B92E6A" w:rsidRPr="00B13213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одпрограмма</w:t>
              </w:r>
            </w:hyperlink>
            <w:r w:rsidR="00B92E6A" w:rsidRPr="00B1321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 xml:space="preserve">Устойчивое развитие </w:t>
            </w:r>
            <w:r w:rsidR="00B92E6A" w:rsidRPr="00B1321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сетей на территории Выселковского сельского поселения Выселковского района»;</w:t>
            </w:r>
          </w:p>
          <w:p w:rsidR="00B92E6A" w:rsidRPr="00B13213" w:rsidRDefault="00C95EB3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2000" w:history="1">
              <w:r w:rsidR="00B92E6A" w:rsidRPr="00B13213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подпрограмма</w:t>
              </w:r>
            </w:hyperlink>
            <w:r w:rsidR="00B92E6A" w:rsidRPr="00B13213">
              <w:rPr>
                <w:rFonts w:ascii="Times New Roman" w:hAnsi="Times New Roman" w:cs="Times New Roman"/>
                <w:sz w:val="28"/>
                <w:szCs w:val="28"/>
              </w:rPr>
              <w:t xml:space="preserve"> «Повышение безопасности дорожного движения на территории Выселковского сельского поселения Выселковского района»;</w:t>
            </w:r>
          </w:p>
          <w:p w:rsidR="00B92E6A" w:rsidRDefault="00B92E6A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13">
              <w:rPr>
                <w:rFonts w:ascii="Times New Roman" w:hAnsi="Times New Roman" w:cs="Times New Roman"/>
                <w:sz w:val="28"/>
                <w:szCs w:val="28"/>
              </w:rPr>
              <w:t>подпрограмма «Комплексные меры укрепления противопожарной безопасности на территории Выселковского сельского поселения Выселковского района»</w:t>
            </w:r>
            <w:r w:rsidR="00F0383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F0669" w:rsidRPr="00D146B1" w:rsidRDefault="001F0669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«Благоустройство территории Выселковского сельского поселения Выселковского района».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предусмотрены</w:t>
            </w:r>
            <w:proofErr w:type="gramEnd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уровня жизни населения, проживающего в Выселковском сельском поселении Выселковского района, в том числе развитие поселения как районной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центра станицы Выселки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посредством развития общественной инфраструктуры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нового строительства и реконструкции, модернизации и технического перевооружения социальной и инженерной инфраструктуры, в том числе,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озеленение, защищенности от пожаров территории поселения, повышение 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безопасности дорожного движения, инженерной транспортной инфраструктуры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A9404A" w:rsidRDefault="00B92E6A" w:rsidP="00A9404A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04A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определены по подпрограммам муниципальной программы.</w:t>
            </w:r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роки реализации муниципальной</w:t>
            </w:r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EA361F" w:rsidP="000C77C9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C77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0C77C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> год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ы.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rPr>
          <w:trHeight w:val="1276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01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bookmarkEnd w:id="1"/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муниципальной программы</w:t>
            </w:r>
            <w:r w:rsidR="001F0669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тв местного бюджета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25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8449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34259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84498">
              <w:rPr>
                <w:rFonts w:ascii="Times New Roman" w:hAnsi="Times New Roman" w:cs="Times New Roman"/>
                <w:sz w:val="28"/>
                <w:szCs w:val="28"/>
              </w:rPr>
              <w:t>519</w:t>
            </w:r>
            <w:r w:rsidR="0034259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844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4259F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A9404A">
              <w:rPr>
                <w:rFonts w:ascii="Times New Roman" w:hAnsi="Times New Roman" w:cs="Times New Roman"/>
                <w:sz w:val="28"/>
                <w:szCs w:val="28"/>
              </w:rPr>
              <w:t> рублей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B92E6A" w:rsidRDefault="003D4CFB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финансирования </w:t>
            </w:r>
            <w:hyperlink w:anchor="sub_1000" w:history="1">
              <w:r w:rsidR="00B92E6A" w:rsidRPr="00BA205D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подпрограммы</w:t>
              </w:r>
            </w:hyperlink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Устойчивое развитие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сетей на территории Выселковского сельского поселения Выселковского района» 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58449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6F3F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449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  <w:r w:rsidR="006F3F9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3D4CFB" w:rsidRDefault="003D4CFB" w:rsidP="003D4CFB">
            <w:pPr>
              <w:pStyle w:val="a6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884"/>
              <w:gridCol w:w="1585"/>
              <w:gridCol w:w="1299"/>
            </w:tblGrid>
            <w:tr w:rsidR="00EA361F" w:rsidRPr="003D4CFB" w:rsidTr="00EA361F">
              <w:tc>
                <w:tcPr>
                  <w:tcW w:w="2884" w:type="dxa"/>
                  <w:vMerge w:val="restart"/>
                </w:tcPr>
                <w:p w:rsidR="00EA361F" w:rsidRPr="003D4CFB" w:rsidRDefault="00EA361F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По годам реализации подпрограммы</w:t>
                  </w: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EA361F" w:rsidRPr="003D4CFB" w:rsidRDefault="00EA361F" w:rsidP="00CF319A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</w:t>
                  </w:r>
                  <w:r w:rsidR="00CF319A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EA361F" w:rsidRPr="003D4CFB" w:rsidRDefault="00BB0F30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  <w:r w:rsidR="00584498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475</w:t>
                  </w:r>
                  <w:r w:rsidR="006F3F91">
                    <w:rPr>
                      <w:rFonts w:ascii="Times New Roman" w:hAnsi="Times New Roman" w:cs="Times New Roman"/>
                    </w:rPr>
                    <w:t>,0</w:t>
                  </w:r>
                </w:p>
              </w:tc>
            </w:tr>
            <w:tr w:rsidR="00EA361F" w:rsidRPr="003D4CFB" w:rsidTr="00EA361F">
              <w:tc>
                <w:tcPr>
                  <w:tcW w:w="2884" w:type="dxa"/>
                  <w:vMerge/>
                </w:tcPr>
                <w:p w:rsidR="00EA361F" w:rsidRPr="003D4CFB" w:rsidRDefault="00EA361F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EA361F" w:rsidRPr="003D4CFB" w:rsidRDefault="00EA361F" w:rsidP="00CF319A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</w:t>
                  </w:r>
                  <w:r w:rsidR="00CF319A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EA361F" w:rsidRPr="003D4CFB" w:rsidRDefault="00584498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12 075,0</w:t>
                  </w:r>
                </w:p>
              </w:tc>
            </w:tr>
            <w:tr w:rsidR="00CF319A" w:rsidRPr="003D4CFB" w:rsidTr="00CF319A">
              <w:trPr>
                <w:trHeight w:val="244"/>
              </w:trPr>
              <w:tc>
                <w:tcPr>
                  <w:tcW w:w="2884" w:type="dxa"/>
                  <w:vMerge/>
                </w:tcPr>
                <w:p w:rsidR="00CF319A" w:rsidRPr="003D4CFB" w:rsidRDefault="00CF319A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CF319A" w:rsidRPr="003D4CFB" w:rsidRDefault="00CF319A" w:rsidP="00CF319A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CF319A" w:rsidRPr="003D4CFB" w:rsidRDefault="00584498" w:rsidP="006F3F91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11 575,0</w:t>
                  </w:r>
                </w:p>
              </w:tc>
            </w:tr>
          </w:tbl>
          <w:p w:rsidR="003D4CFB" w:rsidRPr="00D146B1" w:rsidRDefault="003D4CFB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2E6A" w:rsidRDefault="003D4CFB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hyperlink w:anchor="sub_2000" w:history="1">
              <w:r w:rsidR="00B92E6A" w:rsidRPr="00BA205D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подпрограммы</w:t>
              </w:r>
            </w:hyperlink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«Повышение безопасности дорожного движения на территории Выселковского сельского поселения» 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584498">
              <w:rPr>
                <w:rFonts w:ascii="Times New Roman" w:hAnsi="Times New Roman" w:cs="Times New Roman"/>
                <w:sz w:val="28"/>
                <w:szCs w:val="28"/>
              </w:rPr>
              <w:t xml:space="preserve">     127</w:t>
            </w:r>
            <w:r w:rsidR="00251C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4498">
              <w:rPr>
                <w:rFonts w:ascii="Times New Roman" w:hAnsi="Times New Roman" w:cs="Times New Roman"/>
                <w:sz w:val="28"/>
                <w:szCs w:val="28"/>
              </w:rPr>
              <w:t>703</w:t>
            </w:r>
            <w:r w:rsidR="006F3F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844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  <w:r w:rsidR="00EA361F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F34975" w:rsidRDefault="00F34975" w:rsidP="00F34975">
            <w:pPr>
              <w:pStyle w:val="a6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884"/>
              <w:gridCol w:w="1585"/>
              <w:gridCol w:w="1299"/>
            </w:tblGrid>
            <w:tr w:rsidR="00F34975" w:rsidRPr="003D4CFB" w:rsidTr="00F226A6">
              <w:tc>
                <w:tcPr>
                  <w:tcW w:w="2884" w:type="dxa"/>
                  <w:vMerge w:val="restart"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По годам реализации подпрограммы</w:t>
                  </w: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F34975" w:rsidP="00CF319A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</w:t>
                  </w:r>
                  <w:r w:rsidR="00CF319A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BB0F30" w:rsidP="00BB0F30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6F3F91">
                    <w:rPr>
                      <w:rFonts w:ascii="Times New Roman" w:hAnsi="Times New Roman" w:cs="Times New Roman"/>
                    </w:rPr>
                    <w:t>2</w:t>
                  </w:r>
                  <w:r w:rsidR="00584498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135</w:t>
                  </w:r>
                  <w:r w:rsidR="006F3F91">
                    <w:rPr>
                      <w:rFonts w:ascii="Times New Roman" w:hAnsi="Times New Roman" w:cs="Times New Roman"/>
                    </w:rPr>
                    <w:t>,</w:t>
                  </w: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F34975" w:rsidRPr="003D4CFB" w:rsidTr="00F226A6">
              <w:tc>
                <w:tcPr>
                  <w:tcW w:w="2884" w:type="dxa"/>
                  <w:vMerge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CF319A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584498" w:rsidP="007F6492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40 826,7</w:t>
                  </w:r>
                </w:p>
              </w:tc>
            </w:tr>
            <w:tr w:rsidR="00F34975" w:rsidRPr="003D4CFB" w:rsidTr="00F226A6">
              <w:tc>
                <w:tcPr>
                  <w:tcW w:w="2884" w:type="dxa"/>
                  <w:vMerge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CF319A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584498" w:rsidP="007F6492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44 741,9</w:t>
                  </w:r>
                </w:p>
              </w:tc>
            </w:tr>
          </w:tbl>
          <w:p w:rsidR="00B92E6A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2E6A" w:rsidRDefault="003D4CFB" w:rsidP="001F0669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hyperlink w:anchor="sub_2000" w:history="1">
              <w:r w:rsidR="00B92E6A" w:rsidRPr="00BA205D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подпрограммы</w:t>
              </w:r>
            </w:hyperlink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«Комплексные меры укрепления противопожарной безопасности на территории Выселковского сельского поселения Выселковского района» 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6F3F91">
              <w:rPr>
                <w:rFonts w:ascii="Times New Roman" w:hAnsi="Times New Roman" w:cs="Times New Roman"/>
                <w:sz w:val="28"/>
                <w:szCs w:val="28"/>
              </w:rPr>
              <w:t>741,0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  <w:r w:rsidR="00F34975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F34975" w:rsidRDefault="00F34975" w:rsidP="001F0669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19A" w:rsidRDefault="00CF319A" w:rsidP="001F0669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975" w:rsidRDefault="00F34975" w:rsidP="00F34975">
            <w:pPr>
              <w:pStyle w:val="a6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884"/>
              <w:gridCol w:w="1585"/>
              <w:gridCol w:w="1299"/>
            </w:tblGrid>
            <w:tr w:rsidR="00F34975" w:rsidRPr="003D4CFB" w:rsidTr="00F226A6">
              <w:tc>
                <w:tcPr>
                  <w:tcW w:w="2884" w:type="dxa"/>
                  <w:vMerge w:val="restart"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По годам реализации подпрограммы</w:t>
                  </w: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F34975" w:rsidP="00CF319A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</w:t>
                  </w:r>
                  <w:r w:rsidR="00CF319A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6F3F91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252,0</w:t>
                  </w:r>
                </w:p>
              </w:tc>
            </w:tr>
            <w:tr w:rsidR="00F34975" w:rsidRPr="003D4CFB" w:rsidTr="00F226A6">
              <w:tc>
                <w:tcPr>
                  <w:tcW w:w="2884" w:type="dxa"/>
                  <w:vMerge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CF319A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6F3F91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242,0</w:t>
                  </w:r>
                </w:p>
              </w:tc>
            </w:tr>
            <w:tr w:rsidR="00F34975" w:rsidRPr="003D4CFB" w:rsidTr="00F226A6">
              <w:tc>
                <w:tcPr>
                  <w:tcW w:w="2884" w:type="dxa"/>
                  <w:vMerge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CF319A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6F3F91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247,0</w:t>
                  </w:r>
                </w:p>
              </w:tc>
            </w:tr>
          </w:tbl>
          <w:p w:rsidR="00F34975" w:rsidRDefault="00F34975" w:rsidP="001F0669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0669" w:rsidRDefault="003D4CFB" w:rsidP="00F34975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«Благоустройство территории Выселковского сельского поселения Выселковского района» составляет </w:t>
            </w:r>
            <w:r w:rsidR="005844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1C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844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F3F91">
              <w:rPr>
                <w:rFonts w:ascii="Times New Roman" w:hAnsi="Times New Roman" w:cs="Times New Roman"/>
                <w:sz w:val="28"/>
                <w:szCs w:val="28"/>
              </w:rPr>
              <w:t xml:space="preserve"> 95</w:t>
            </w:r>
            <w:r w:rsidR="00F3497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A82167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A8216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82167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F34975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884"/>
              <w:gridCol w:w="1585"/>
              <w:gridCol w:w="1299"/>
            </w:tblGrid>
            <w:tr w:rsidR="00F34975" w:rsidRPr="003D4CFB" w:rsidTr="00F226A6">
              <w:tc>
                <w:tcPr>
                  <w:tcW w:w="2884" w:type="dxa"/>
                  <w:vMerge w:val="restart"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По годам реализации подпрограммы</w:t>
                  </w: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F34975" w:rsidP="00CF319A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</w:t>
                  </w:r>
                  <w:r w:rsidR="00CF319A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6F3F91" w:rsidP="00584498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584498">
                    <w:rPr>
                      <w:rFonts w:ascii="Times New Roman" w:hAnsi="Times New Roman" w:cs="Times New Roman"/>
                    </w:rPr>
                    <w:t xml:space="preserve">2 </w:t>
                  </w:r>
                  <w:r>
                    <w:rPr>
                      <w:rFonts w:ascii="Times New Roman" w:hAnsi="Times New Roman" w:cs="Times New Roman"/>
                    </w:rPr>
                    <w:t>650,0</w:t>
                  </w:r>
                </w:p>
              </w:tc>
            </w:tr>
            <w:tr w:rsidR="00F34975" w:rsidRPr="003D4CFB" w:rsidTr="00F226A6">
              <w:tc>
                <w:tcPr>
                  <w:tcW w:w="2884" w:type="dxa"/>
                  <w:vMerge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CF319A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6F3F91" w:rsidP="00584498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584498">
                    <w:rPr>
                      <w:rFonts w:ascii="Times New Roman" w:hAnsi="Times New Roman" w:cs="Times New Roman"/>
                    </w:rPr>
                    <w:t xml:space="preserve">2 </w:t>
                  </w:r>
                  <w:r>
                    <w:rPr>
                      <w:rFonts w:ascii="Times New Roman" w:hAnsi="Times New Roman" w:cs="Times New Roman"/>
                    </w:rPr>
                    <w:t>650,0</w:t>
                  </w:r>
                </w:p>
              </w:tc>
            </w:tr>
            <w:tr w:rsidR="00F34975" w:rsidRPr="003D4CFB" w:rsidTr="00F226A6">
              <w:tc>
                <w:tcPr>
                  <w:tcW w:w="2884" w:type="dxa"/>
                  <w:vMerge/>
                </w:tcPr>
                <w:p w:rsidR="00F34975" w:rsidRPr="003D4CFB" w:rsidRDefault="00F34975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F34975" w:rsidRPr="003D4CFB" w:rsidRDefault="00CF319A" w:rsidP="00F226A6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F34975" w:rsidRPr="003D4CFB" w:rsidRDefault="006F3F91" w:rsidP="00584498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584498">
                    <w:rPr>
                      <w:rFonts w:ascii="Times New Roman" w:hAnsi="Times New Roman" w:cs="Times New Roman"/>
                    </w:rPr>
                    <w:t xml:space="preserve">2 </w:t>
                  </w:r>
                  <w:r>
                    <w:rPr>
                      <w:rFonts w:ascii="Times New Roman" w:hAnsi="Times New Roman" w:cs="Times New Roman"/>
                    </w:rPr>
                    <w:t>650,0</w:t>
                  </w:r>
                </w:p>
              </w:tc>
            </w:tr>
          </w:tbl>
          <w:p w:rsidR="00F34975" w:rsidRPr="00BA205D" w:rsidRDefault="00F34975" w:rsidP="00F34975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2E6A" w:rsidRPr="00D146B1" w:rsidRDefault="00B92E6A" w:rsidP="008F7082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B92E6A" w:rsidRPr="00135A0B" w:rsidRDefault="00B92E6A" w:rsidP="00135A0B">
      <w:pPr>
        <w:pStyle w:val="1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10"/>
      <w:r w:rsidRPr="00395CBC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соответствующей сферы социально-экономического развития Выселковского сельского поселения Выселковского района</w:t>
      </w:r>
      <w:bookmarkEnd w:id="2"/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Социально-экономическое развитие территории муниципального образования Выселковское сельское поселение в составе муниципального образования Выселковский район (далее – Выселковское сельское поселение Выселковского района) представляет собой систему правовых, экономических, организационных и иных мер и мероприятий, обеспечивающих развитие поселения в рамках обеспечения приоритетов, определенных и гарантированных краем.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Вместе с тем низкий уровень обеспеченности поселения объектами социальной и инженерной инфраструктуры остаются главной проблемой социально-экономической дифференциации развития поселения. </w:t>
      </w:r>
    </w:p>
    <w:p w:rsidR="00B92E6A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В связи с недостаточным и нестабильным финансированием из местного бюджета, низкими темпами осуществляется реконструкция, модернизация или замена существующих устарелых объектов. </w:t>
      </w:r>
    </w:p>
    <w:p w:rsidR="001B4D4A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84E1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к полномочиям органов местного самоуправления относится организация благоустройства и озеленения территории  поселения, организация обустройства мест массового отдыха населения</w:t>
      </w:r>
      <w:r w:rsidR="00067402">
        <w:rPr>
          <w:rFonts w:ascii="Times New Roman" w:hAnsi="Times New Roman" w:cs="Times New Roman"/>
          <w:sz w:val="28"/>
          <w:szCs w:val="28"/>
        </w:rPr>
        <w:t>,</w:t>
      </w:r>
      <w:r w:rsidR="001B4D4A">
        <w:rPr>
          <w:rFonts w:ascii="Times New Roman" w:hAnsi="Times New Roman" w:cs="Times New Roman"/>
          <w:sz w:val="28"/>
          <w:szCs w:val="28"/>
        </w:rPr>
        <w:t xml:space="preserve"> обеспечение первичных мер пожарной безопасности в границах населенных пунктов поселения.</w:t>
      </w:r>
      <w:r w:rsidR="000674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В современной экономике социальная сфера стала важнейшим фактором и источником экономического роста. Возможности поступательного развития экономики оказались напрямую связанными с качественным развитием созидательных способностей человека. Определяющее влияние на качество рабочей силы оказывает культурное обслуживание и  все те сферы деятельности, которые формируют человеческий капитал.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 xml:space="preserve">Социальная сфера охватывает все пространство жизни человека - от </w:t>
      </w:r>
      <w:r w:rsidRPr="0004195B">
        <w:rPr>
          <w:rFonts w:ascii="Times New Roman" w:hAnsi="Times New Roman" w:cs="Times New Roman"/>
          <w:sz w:val="28"/>
          <w:szCs w:val="28"/>
        </w:rPr>
        <w:lastRenderedPageBreak/>
        <w:t xml:space="preserve">условий его труда и быта, охраны здоровья, </w:t>
      </w:r>
      <w:proofErr w:type="spellStart"/>
      <w:r w:rsidRPr="0004195B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Pr="0004195B">
        <w:rPr>
          <w:rFonts w:ascii="Times New Roman" w:hAnsi="Times New Roman" w:cs="Times New Roman"/>
          <w:sz w:val="28"/>
          <w:szCs w:val="28"/>
        </w:rPr>
        <w:t xml:space="preserve"> деятельности до социально-культурных и национальных отношений.  Для стабильного развития  социальной сферы в поселении в ближайшее время необходимо решить ряд существующих проблем</w:t>
      </w:r>
      <w:r w:rsidR="00A82167">
        <w:rPr>
          <w:rFonts w:ascii="Times New Roman" w:hAnsi="Times New Roman" w:cs="Times New Roman"/>
          <w:sz w:val="28"/>
          <w:szCs w:val="28"/>
        </w:rPr>
        <w:t>, одной из которых является благоустройство поселения в целом.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Благоустройство территорий поселения – важнейшая составная часть его развития и одна из приоритетных задач органов местного самоуправления.</w:t>
      </w:r>
    </w:p>
    <w:p w:rsidR="00C21749" w:rsidRPr="0004195B" w:rsidRDefault="0004195B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В Выселковском сельском поселении Выселковского района</w:t>
      </w:r>
      <w:r w:rsidR="00C21749" w:rsidRPr="0004195B">
        <w:rPr>
          <w:rFonts w:ascii="Times New Roman" w:hAnsi="Times New Roman" w:cs="Times New Roman"/>
          <w:sz w:val="28"/>
          <w:szCs w:val="28"/>
        </w:rPr>
        <w:t xml:space="preserve">  проживает более 21 тыс</w:t>
      </w:r>
      <w:proofErr w:type="gramStart"/>
      <w:r w:rsidR="00C21749" w:rsidRPr="0004195B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C21749" w:rsidRPr="0004195B">
        <w:rPr>
          <w:rFonts w:ascii="Times New Roman" w:hAnsi="Times New Roman" w:cs="Times New Roman"/>
          <w:sz w:val="28"/>
          <w:szCs w:val="28"/>
        </w:rPr>
        <w:t>еловек. На территории поселения находятся объекты благоустройства: детские и спортивные площадки, открытые водоемы; зеленые насаждения; места массового пребывания людей; малые архитектурные формы; средства наружной рекламы; тротуары;  места захоронения.</w:t>
      </w:r>
    </w:p>
    <w:p w:rsidR="00B92E6A" w:rsidRPr="0004195B" w:rsidRDefault="00C21749" w:rsidP="0004195B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В населенных пунктах поселения обслуживаются  объекты  уличного освещения, устройства наружного освещения</w:t>
      </w:r>
      <w:r w:rsidR="0004195B" w:rsidRPr="0004195B">
        <w:rPr>
          <w:rFonts w:ascii="Times New Roman" w:hAnsi="Times New Roman" w:cs="Times New Roman"/>
          <w:sz w:val="28"/>
          <w:szCs w:val="28"/>
        </w:rPr>
        <w:t>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 xml:space="preserve">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</w:t>
      </w:r>
      <w:r w:rsidR="00A82167">
        <w:rPr>
          <w:rFonts w:ascii="Times New Roman" w:hAnsi="Times New Roman" w:cs="Times New Roman"/>
          <w:sz w:val="28"/>
          <w:szCs w:val="28"/>
        </w:rPr>
        <w:t>жителей</w:t>
      </w:r>
      <w:r w:rsidRPr="0004195B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качеству среды проживания и временного пребывания, а уровень их износа продолжает увеличиваться.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 xml:space="preserve">Существующие финансово - </w:t>
      </w:r>
      <w:proofErr w:type="gramStart"/>
      <w:r w:rsidRPr="0004195B">
        <w:rPr>
          <w:rFonts w:ascii="Times New Roman" w:hAnsi="Times New Roman" w:cs="Times New Roman"/>
          <w:sz w:val="28"/>
          <w:szCs w:val="28"/>
        </w:rPr>
        <w:t>экономические механизмы</w:t>
      </w:r>
      <w:proofErr w:type="gramEnd"/>
      <w:r w:rsidRPr="0004195B">
        <w:rPr>
          <w:rFonts w:ascii="Times New Roman" w:hAnsi="Times New Roman" w:cs="Times New Roman"/>
          <w:sz w:val="28"/>
          <w:szCs w:val="28"/>
        </w:rPr>
        <w:t>, обеспечивающие восстановление и ремонт существующих объектов благоустройства и инфраструктуры и строительство новых, недостаточно эффективны.</w:t>
      </w:r>
    </w:p>
    <w:p w:rsid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Ремонт  и  реконструкция имеющихся  и  создание новых объектов комплексного  развития  систем коммунальной  инфраструктуры  в сложившихся условиях является ключевой задачей органов местного самоуправления. Без реализации неотложных мер по  повышению   уровня   благоустройства   территории  сельского   поселения   нельзя добиться существенного  повышения  имеющегося потенциала  поселения   и  эффективного обслуживания экономики  и  населения  поселения, а также обеспечить в полной мере безопасность жизнедеятельности  и  охрану окружающей среды.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Наиболее острые проблемы связаны с состоянием основных фондов водопроводно-канализационного хозяйства, высоким удельным весом доли ветхих и аварийных водопроводных и канализационных сетей.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Большинство систем водоснабжения не имеет необходимых сооружений и технологического оборудования для улучшения качества воды.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Основной причиной сложной ситуации остается недостаточное финансирование мероприятий по развитию и реконструкции инженерных систем</w:t>
      </w:r>
      <w:r>
        <w:rPr>
          <w:rFonts w:ascii="Times New Roman" w:hAnsi="Times New Roman" w:cs="Times New Roman"/>
          <w:sz w:val="28"/>
          <w:szCs w:val="28"/>
        </w:rPr>
        <w:t xml:space="preserve"> Выселковского</w:t>
      </w:r>
      <w:r w:rsidRPr="0078117B">
        <w:rPr>
          <w:rFonts w:ascii="Times New Roman" w:hAnsi="Times New Roman" w:cs="Times New Roman"/>
          <w:sz w:val="28"/>
          <w:szCs w:val="28"/>
        </w:rPr>
        <w:t xml:space="preserve"> </w:t>
      </w:r>
      <w:r w:rsidR="001B4D4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8117B">
        <w:rPr>
          <w:rFonts w:ascii="Times New Roman" w:hAnsi="Times New Roman" w:cs="Times New Roman"/>
          <w:sz w:val="28"/>
          <w:szCs w:val="28"/>
        </w:rPr>
        <w:t>поселения</w:t>
      </w:r>
      <w:r w:rsidR="001B4D4A">
        <w:rPr>
          <w:rFonts w:ascii="Times New Roman" w:hAnsi="Times New Roman" w:cs="Times New Roman"/>
          <w:sz w:val="28"/>
          <w:szCs w:val="28"/>
        </w:rPr>
        <w:t xml:space="preserve"> Выселковского района</w:t>
      </w:r>
      <w:r w:rsidRPr="0078117B">
        <w:rPr>
          <w:rFonts w:ascii="Times New Roman" w:hAnsi="Times New Roman" w:cs="Times New Roman"/>
          <w:sz w:val="28"/>
          <w:szCs w:val="28"/>
        </w:rPr>
        <w:t>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Техническое состояние тепловых сетей увеличивает опасность </w:t>
      </w:r>
      <w:r w:rsidRPr="0078117B">
        <w:rPr>
          <w:rFonts w:ascii="Times New Roman" w:hAnsi="Times New Roman" w:cs="Times New Roman"/>
          <w:sz w:val="28"/>
          <w:szCs w:val="28"/>
        </w:rPr>
        <w:lastRenderedPageBreak/>
        <w:t>возникновения аварийных ситуаций на объектах теплоснабжения.</w:t>
      </w:r>
    </w:p>
    <w:p w:rsidR="00B92E6A" w:rsidRPr="009F5DDF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F5DDF">
        <w:rPr>
          <w:rFonts w:ascii="Times New Roman" w:hAnsi="Times New Roman" w:cs="Times New Roman"/>
          <w:sz w:val="28"/>
          <w:szCs w:val="28"/>
        </w:rPr>
        <w:t>Проблема аварийности, связанная с автомобильным транспортом в последнее десятилетие приобрела особую остроту в связи с несоответствием дорожно-транспортной инфраструктуры потребностям обществ</w:t>
      </w:r>
      <w:r>
        <w:rPr>
          <w:rFonts w:ascii="Times New Roman" w:hAnsi="Times New Roman" w:cs="Times New Roman"/>
          <w:sz w:val="28"/>
          <w:szCs w:val="28"/>
        </w:rPr>
        <w:t>а и государства в безопасном до</w:t>
      </w:r>
      <w:r w:rsidRPr="009F5DDF">
        <w:rPr>
          <w:rFonts w:ascii="Times New Roman" w:hAnsi="Times New Roman" w:cs="Times New Roman"/>
          <w:sz w:val="28"/>
          <w:szCs w:val="28"/>
        </w:rPr>
        <w:t xml:space="preserve">рожном движении, недостаточной эффективностью </w:t>
      </w:r>
      <w:proofErr w:type="gramStart"/>
      <w:r w:rsidRPr="009F5DDF">
        <w:rPr>
          <w:rFonts w:ascii="Times New Roman" w:hAnsi="Times New Roman" w:cs="Times New Roman"/>
          <w:sz w:val="28"/>
          <w:szCs w:val="28"/>
        </w:rPr>
        <w:t>функционирования системы обеспечения безопасности дорожного движения</w:t>
      </w:r>
      <w:proofErr w:type="gramEnd"/>
      <w:r w:rsidRPr="009F5DDF">
        <w:rPr>
          <w:rFonts w:ascii="Times New Roman" w:hAnsi="Times New Roman" w:cs="Times New Roman"/>
          <w:sz w:val="28"/>
          <w:szCs w:val="28"/>
        </w:rPr>
        <w:t xml:space="preserve"> и крайне низкой дисциплиной участников дорожного движения. </w:t>
      </w:r>
    </w:p>
    <w:p w:rsidR="0004195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F5DDF">
        <w:rPr>
          <w:rFonts w:ascii="Times New Roman" w:hAnsi="Times New Roman" w:cs="Times New Roman"/>
          <w:sz w:val="28"/>
          <w:szCs w:val="28"/>
        </w:rPr>
        <w:t xml:space="preserve">Основное влияние на уровень аварийности оказывают водители транспортных средств, но проблема существует и в дорожном комплексе. Среди </w:t>
      </w:r>
      <w:proofErr w:type="gramStart"/>
      <w:r w:rsidRPr="009F5DDF">
        <w:rPr>
          <w:rFonts w:ascii="Times New Roman" w:hAnsi="Times New Roman" w:cs="Times New Roman"/>
          <w:sz w:val="28"/>
          <w:szCs w:val="28"/>
        </w:rPr>
        <w:t>всех видов неудовлетворительных дорожных условий, способствующих совершению ДТП наиболее значительное влияние оказало</w:t>
      </w:r>
      <w:proofErr w:type="gramEnd"/>
      <w:r w:rsidRPr="009F5DDF">
        <w:rPr>
          <w:rFonts w:ascii="Times New Roman" w:hAnsi="Times New Roman" w:cs="Times New Roman"/>
          <w:sz w:val="28"/>
          <w:szCs w:val="28"/>
        </w:rPr>
        <w:t xml:space="preserve"> отсутствие необходимых дорожных знаков, недостаточное или неисправное освещение, несоответствие состояния дорожного покрытия установленным нормативам.</w:t>
      </w:r>
    </w:p>
    <w:p w:rsidR="00067402" w:rsidRPr="00067402" w:rsidRDefault="00B92E6A" w:rsidP="00067402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в Выселковском сельском поселении Выселковского района, как и по всей России, проводится реформа жилищно-коммунального хозяйства, которая является одним из важнейших вопросов социальной и экономической политики. Реформа  должна улучшить состояние жилого фонда, качество облуживания населения, обеспечив защиту её законных прав и интересов и повысить эффективность отрасли в целом.</w:t>
      </w:r>
    </w:p>
    <w:p w:rsidR="00B92E6A" w:rsidRPr="0004195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Сегодня, недофинансирование жилищно-коммунального хозяйства при прогрессирующем износе основных фондов, с учетом отмеченной тенденции снижения способности  населения оплачивать жилищно-коммунальные услуги, может привести к социальному взрыву.</w:t>
      </w:r>
    </w:p>
    <w:p w:rsidR="00B92E6A" w:rsidRPr="009F5DDF" w:rsidRDefault="00B92E6A" w:rsidP="0004195B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Вследствие данной ситуации возникла необходимость ее решения программно-целевыми методами, что позволит решить выше обозначенные проблемы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Данная муниципальная программа направлена на повышение уровня жизни населения, проживающего в Выселковском сельском поселении Выселковского района, посредством развития общественной инфраструктуры поселения. 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Реализация мероприятий позволит достичь необходимого уровня координации действий и концентрации ресурсов в данном направлении и обеспечит сбалансированный (поэтапный) подход к решению поставленных задач дальнейшего развития социальной сферы и инженерных коммуникаций, благоустройства территорий, повышения безопасности дорожного движения</w:t>
      </w:r>
      <w:r w:rsidR="00A82167">
        <w:rPr>
          <w:rFonts w:ascii="Times New Roman" w:hAnsi="Times New Roman" w:cs="Times New Roman"/>
          <w:sz w:val="28"/>
          <w:szCs w:val="28"/>
        </w:rPr>
        <w:t>, противопожарной безопас</w:t>
      </w:r>
      <w:r w:rsidR="001B4D4A">
        <w:rPr>
          <w:rFonts w:ascii="Times New Roman" w:hAnsi="Times New Roman" w:cs="Times New Roman"/>
          <w:sz w:val="28"/>
          <w:szCs w:val="28"/>
        </w:rPr>
        <w:t xml:space="preserve">ности муниципальных учреждений </w:t>
      </w:r>
      <w:r w:rsidRPr="0078117B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Устранение обозначенных выше проблем будет осуществляться путём </w:t>
      </w:r>
      <w:r w:rsidR="003E4198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78117B">
        <w:rPr>
          <w:rFonts w:ascii="Times New Roman" w:hAnsi="Times New Roman" w:cs="Times New Roman"/>
          <w:sz w:val="28"/>
          <w:szCs w:val="28"/>
        </w:rPr>
        <w:t>благоустройства и озеленения территории поселения, строительства, реконструкции и ремонта сетей канализации, улучшения экологической обстановки, развития транспортного обслуживания населения, строительства, реконструкции объектов социальной инфраструктуры.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lastRenderedPageBreak/>
        <w:t>Реализация муниципальной программы предусматривает дальнейшую реализацию мероприятий по развитию социальной и инженерной инфраструктуры, обеспечивающей возрастающие потребности в качественном улучшении жизни населения Выселковского сельского поселения Выселковского района.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В новых условиях модернизации и развития инновационной экономики муниципальная программа должна стать эффективным инструментом, обеспечивающим развитие инвестиционной привлекательности Выселковского сельского поселения Выселковского района для дальнейшего социально-экономического развития края.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Принятие в рамках муниципальной программы </w:t>
      </w:r>
      <w:hyperlink w:anchor="sub_1000" w:history="1">
        <w:r w:rsidRPr="001A16C0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подпрограмм</w:t>
        </w:r>
      </w:hyperlink>
      <w:r w:rsidRPr="0078117B">
        <w:rPr>
          <w:rFonts w:ascii="Times New Roman" w:hAnsi="Times New Roman" w:cs="Times New Roman"/>
          <w:sz w:val="28"/>
          <w:szCs w:val="28"/>
        </w:rPr>
        <w:t>, даст основания для привлечения в установленном порядке сре</w:t>
      </w:r>
      <w:proofErr w:type="gramStart"/>
      <w:r w:rsidRPr="0078117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8117B">
        <w:rPr>
          <w:rFonts w:ascii="Times New Roman" w:hAnsi="Times New Roman" w:cs="Times New Roman"/>
          <w:sz w:val="28"/>
          <w:szCs w:val="28"/>
        </w:rPr>
        <w:t>аевого и федерального бюджетов.</w:t>
      </w:r>
    </w:p>
    <w:p w:rsidR="00B92E6A" w:rsidRDefault="00B92E6A" w:rsidP="005F2D5E"/>
    <w:p w:rsidR="0096462C" w:rsidRDefault="00B92E6A" w:rsidP="0096462C">
      <w:pPr>
        <w:pStyle w:val="1"/>
        <w:numPr>
          <w:ilvl w:val="0"/>
          <w:numId w:val="1"/>
        </w:numPr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120"/>
      <w:r>
        <w:rPr>
          <w:rFonts w:ascii="Times New Roman" w:hAnsi="Times New Roman" w:cs="Times New Roman"/>
          <w:color w:val="auto"/>
          <w:sz w:val="28"/>
          <w:szCs w:val="28"/>
        </w:rPr>
        <w:t xml:space="preserve">Цели, задачи и целевые показатели, </w:t>
      </w:r>
      <w:r w:rsidRPr="00395CBC">
        <w:rPr>
          <w:rFonts w:ascii="Times New Roman" w:hAnsi="Times New Roman" w:cs="Times New Roman"/>
          <w:color w:val="auto"/>
          <w:sz w:val="28"/>
          <w:szCs w:val="28"/>
        </w:rPr>
        <w:t>сроки реализации</w:t>
      </w:r>
    </w:p>
    <w:p w:rsidR="00B92E6A" w:rsidRPr="00135A0B" w:rsidRDefault="00B92E6A" w:rsidP="00135A0B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395CBC">
        <w:rPr>
          <w:rFonts w:ascii="Times New Roman" w:hAnsi="Times New Roman" w:cs="Times New Roman"/>
          <w:color w:val="auto"/>
          <w:sz w:val="28"/>
          <w:szCs w:val="28"/>
        </w:rPr>
        <w:t>муниципальной программы</w:t>
      </w:r>
      <w:bookmarkEnd w:id="3"/>
    </w:p>
    <w:p w:rsidR="00B92E6A" w:rsidRPr="009F76DC" w:rsidRDefault="00B92E6A" w:rsidP="00FA490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F76DC">
        <w:rPr>
          <w:rFonts w:ascii="Times New Roman" w:hAnsi="Times New Roman" w:cs="Times New Roman"/>
          <w:sz w:val="28"/>
          <w:szCs w:val="28"/>
        </w:rPr>
        <w:t>Целевыми показателями муниципальной программы являются количество реконструированных и (или) вновь построенных объектов общественной инфраструктуры, а также приобретенных объектов недвижимости в рамках развития социальной инфраструктуры.</w:t>
      </w:r>
    </w:p>
    <w:p w:rsidR="00B92E6A" w:rsidRPr="009F76DC" w:rsidRDefault="00B92E6A" w:rsidP="00FA490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F76DC">
        <w:rPr>
          <w:rFonts w:ascii="Times New Roman" w:hAnsi="Times New Roman" w:cs="Times New Roman"/>
          <w:sz w:val="28"/>
          <w:szCs w:val="28"/>
        </w:rPr>
        <w:t>Критериями выполнения программных мероприятий являются принятые в установленном порядке документы, предусмотренные нормативными актами, по приемке в эксплуатацию объектов строительства, расширения, реконструкции, модернизации, технического перевооружения социальной и инженерной инфраструктуры, либо документы по отдельным этапам выполненных работ, а также договоры купли-продажи приобретенных объектов недвижимости.</w:t>
      </w:r>
    </w:p>
    <w:p w:rsidR="00B92E6A" w:rsidRPr="0078512E" w:rsidRDefault="00B92E6A" w:rsidP="00C13285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84"/>
        <w:gridCol w:w="4419"/>
        <w:gridCol w:w="993"/>
        <w:gridCol w:w="1134"/>
        <w:gridCol w:w="1275"/>
        <w:gridCol w:w="1134"/>
      </w:tblGrid>
      <w:tr w:rsidR="00A6172D" w:rsidRPr="00390FEE" w:rsidTr="00ED1BAE">
        <w:tc>
          <w:tcPr>
            <w:tcW w:w="6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№</w:t>
            </w:r>
            <w:r w:rsidRPr="00B65F93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B65F9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65F93">
              <w:rPr>
                <w:rFonts w:ascii="Times New Roman" w:hAnsi="Times New Roman" w:cs="Times New Roman"/>
              </w:rPr>
              <w:t>/</w:t>
            </w:r>
            <w:proofErr w:type="spellStart"/>
            <w:r w:rsidRPr="00B65F9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Наименование критерия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Ед. </w:t>
            </w:r>
          </w:p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F93">
              <w:rPr>
                <w:rFonts w:ascii="Times New Roman" w:hAnsi="Times New Roman" w:cs="Times New Roman"/>
              </w:rPr>
              <w:t>изм</w:t>
            </w:r>
            <w:proofErr w:type="spellEnd"/>
            <w:r w:rsidRPr="00B65F9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Плановый период по годам</w:t>
            </w:r>
          </w:p>
        </w:tc>
      </w:tr>
      <w:tr w:rsidR="00ED1BAE" w:rsidRPr="00390FEE" w:rsidTr="00ED1BAE">
        <w:tc>
          <w:tcPr>
            <w:tcW w:w="6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ED1BAE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Default="00B92E6A" w:rsidP="0096462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1.Муниципальная программа «</w:t>
            </w:r>
            <w:r w:rsidRPr="00EE5A82">
              <w:rPr>
                <w:rFonts w:ascii="Times New Roman" w:hAnsi="Times New Roman" w:cs="Times New Roman"/>
              </w:rPr>
              <w:t>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Default="00B92E6A" w:rsidP="00EE5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повышение уровня жизни населения Выселковского сельского поселения Выселковского района, посредством развития общественной инфраструктуры.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Default="00B92E6A" w:rsidP="003E41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</w:t>
            </w:r>
            <w:r w:rsidRPr="00571E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осуществление строительства и реконструкции, модернизации,</w:t>
            </w:r>
            <w:r w:rsidRPr="004E61D2">
              <w:rPr>
                <w:rFonts w:ascii="Times New Roman" w:hAnsi="Times New Roman" w:cs="Times New Roman"/>
              </w:rPr>
              <w:t xml:space="preserve"> техническое </w:t>
            </w:r>
            <w:r>
              <w:rPr>
                <w:rFonts w:ascii="Times New Roman" w:hAnsi="Times New Roman" w:cs="Times New Roman"/>
              </w:rPr>
              <w:t>перевооружение</w:t>
            </w:r>
            <w:r w:rsidRPr="004E61D2">
              <w:rPr>
                <w:rFonts w:ascii="Times New Roman" w:hAnsi="Times New Roman" w:cs="Times New Roman"/>
              </w:rPr>
              <w:t xml:space="preserve"> социальной и инженерной инфрастру</w:t>
            </w:r>
            <w:r>
              <w:rPr>
                <w:rFonts w:ascii="Times New Roman" w:hAnsi="Times New Roman" w:cs="Times New Roman"/>
              </w:rPr>
              <w:t xml:space="preserve">ктуры, в том числе  развитие </w:t>
            </w:r>
            <w:r w:rsidRPr="004E61D2">
              <w:rPr>
                <w:rFonts w:ascii="Times New Roman" w:hAnsi="Times New Roman" w:cs="Times New Roman"/>
              </w:rPr>
              <w:t xml:space="preserve">транспортной инфраструктуры, </w:t>
            </w:r>
            <w:r>
              <w:rPr>
                <w:rFonts w:ascii="Times New Roman" w:hAnsi="Times New Roman" w:cs="Times New Roman"/>
              </w:rPr>
              <w:t>безопасности</w:t>
            </w:r>
            <w:r w:rsidRPr="004E61D2">
              <w:rPr>
                <w:rFonts w:ascii="Times New Roman" w:hAnsi="Times New Roman" w:cs="Times New Roman"/>
              </w:rPr>
              <w:t xml:space="preserve"> дорожного движения, повышение защищенн</w:t>
            </w:r>
            <w:r>
              <w:rPr>
                <w:rFonts w:ascii="Times New Roman" w:hAnsi="Times New Roman" w:cs="Times New Roman"/>
              </w:rPr>
              <w:t>ости от пожаров, благоустройство и озеленение</w:t>
            </w:r>
            <w:r w:rsidR="003E4198">
              <w:rPr>
                <w:rFonts w:ascii="Times New Roman" w:hAnsi="Times New Roman" w:cs="Times New Roman"/>
              </w:rPr>
              <w:t xml:space="preserve"> </w:t>
            </w:r>
            <w:r w:rsidRPr="004E61D2">
              <w:rPr>
                <w:rFonts w:ascii="Times New Roman" w:hAnsi="Times New Roman" w:cs="Times New Roman"/>
              </w:rPr>
              <w:t>Выселковского сельского поселения Выселковского района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E61D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53FFD">
              <w:rPr>
                <w:rFonts w:ascii="Times New Roman" w:hAnsi="Times New Roman" w:cs="Times New Roman"/>
              </w:rPr>
              <w:t>оличество реконструированных и (или) вновь построенных объектов общественной инфраструктуры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3E4198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3E4198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3E4198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E61D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253FFD" w:rsidRDefault="00135A0B" w:rsidP="00E8441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53FFD">
              <w:rPr>
                <w:rFonts w:ascii="Times New Roman" w:hAnsi="Times New Roman" w:cs="Times New Roman"/>
              </w:rPr>
              <w:t>оличество приобретенных 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3FFD">
              <w:rPr>
                <w:rFonts w:ascii="Times New Roman" w:hAnsi="Times New Roman" w:cs="Times New Roman"/>
              </w:rPr>
              <w:t xml:space="preserve"> недвижимости в рамках развития </w:t>
            </w:r>
            <w:r w:rsidRPr="00253FFD">
              <w:rPr>
                <w:rFonts w:ascii="Times New Roman" w:hAnsi="Times New Roman" w:cs="Times New Roman"/>
              </w:rPr>
              <w:lastRenderedPageBreak/>
              <w:t>социальной инфраструктуры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3E4198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D405B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0532E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Подпрограмма «Устойчивое развитие инженерных сетей на территории Выселковского сельского поселения Выселковского района»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4E78A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  <w:r w:rsidR="004E78A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строительство, реконструкция и ремонт инженерных сетей, улучшение экологической обстановки Выселковского поселения.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4E78A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Задача: </w:t>
            </w:r>
            <w:r w:rsidR="004E78A0">
              <w:rPr>
                <w:rFonts w:ascii="Times New Roman" w:hAnsi="Times New Roman" w:cs="Times New Roman"/>
              </w:rPr>
              <w:t>повышение обеспеченности жителей Выселковского сельского поселения Выселковского района водой, газом, за счет восстановления и наращивания потенциала инженерной инфраструктуры Выселковского сельского поселения Выселковского района.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отремонтированных сетей от общей протяженности (водопроводных)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EE4E47" w:rsidRDefault="00135A0B" w:rsidP="00372B3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372B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573B4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573B4F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35A0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</w:t>
            </w:r>
            <w:r w:rsidR="00573B4F">
              <w:rPr>
                <w:rFonts w:ascii="Times New Roman" w:hAnsi="Times New Roman" w:cs="Times New Roman"/>
              </w:rPr>
              <w:t>5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отремонтированных сетей от общей протяженности (газовых)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</w:t>
            </w:r>
            <w:r w:rsidR="00573B4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573B4F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35A0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</w:t>
            </w:r>
            <w:r w:rsidR="00573B4F">
              <w:rPr>
                <w:rFonts w:ascii="Times New Roman" w:hAnsi="Times New Roman" w:cs="Times New Roman"/>
              </w:rPr>
              <w:t>8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введенных в эксплуатацию новых и (или) реконструированных сетей от общей протяженности сетей (водопроводных)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716FF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573B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573B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573B4F">
              <w:rPr>
                <w:rFonts w:ascii="Times New Roman" w:hAnsi="Times New Roman" w:cs="Times New Roman"/>
              </w:rPr>
              <w:t>5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введенных в эксплуатацию новых и (или) реконструированных сетей от общей протяженности сете</w:t>
            </w:r>
            <w:proofErr w:type="gramStart"/>
            <w:r>
              <w:rPr>
                <w:rFonts w:ascii="Times New Roman" w:hAnsi="Times New Roman" w:cs="Times New Roman"/>
              </w:rPr>
              <w:t>й(</w:t>
            </w:r>
            <w:proofErr w:type="gramEnd"/>
            <w:r>
              <w:rPr>
                <w:rFonts w:ascii="Times New Roman" w:hAnsi="Times New Roman" w:cs="Times New Roman"/>
              </w:rPr>
              <w:t>газовых)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573B4F" w:rsidP="00372B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35A0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573B4F" w:rsidP="00372B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35A0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573B4F" w:rsidP="00372B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35A0B">
              <w:rPr>
                <w:rFonts w:ascii="Times New Roman" w:hAnsi="Times New Roman" w:cs="Times New Roman"/>
              </w:rPr>
              <w:t>,0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сетей, нуждающихся в замене, от общей протяженности сетей (водопроводных, газовых)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716FF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73B4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</w:t>
            </w:r>
            <w:r w:rsidR="00573B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573B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73B4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EE4E47" w:rsidRDefault="00135A0B" w:rsidP="00372B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0532E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3.Подпрограмма «Повышение безопасности дорожного движения на территории Выселковского сельского поселения Выселковского района»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9D69B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Цель: повышение безопасности дорожного движения, </w:t>
            </w:r>
            <w:r w:rsidR="009D69BA">
              <w:rPr>
                <w:rFonts w:ascii="Times New Roman" w:hAnsi="Times New Roman" w:cs="Times New Roman"/>
              </w:rPr>
              <w:t>снижение аварийности на дорогах и сокращение числа погибших в ДТП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C40D4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 обеспечение безопасности дорожного движения на местном уровне.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C40D4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усилению мер безопасности перевозки пассажиров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1766B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0B3D6B" w:rsidRDefault="00135A0B" w:rsidP="000B3D6B">
            <w:pPr>
              <w:widowControl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Доля протяженности автомобильных дорог общего пользования местного значения, в отношении которых был произведен ремонт и (или) капитальный ремонт, в общей протяженности автомобильных дорог общего пользования местного значения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0B3D6B">
            <w:pPr>
              <w:widowControl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Количество установленных дорожных знаков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F34975" w:rsidP="000532E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92E6A">
              <w:rPr>
                <w:rFonts w:ascii="Times New Roman" w:hAnsi="Times New Roman" w:cs="Times New Roman"/>
              </w:rPr>
              <w:t>.Подпрограмма «Комплексные меры укрепления противопожарной безопасности на территории Выселковского сельского поселения Выселковского района</w:t>
            </w:r>
            <w:r w:rsidR="000532EC">
              <w:rPr>
                <w:rFonts w:ascii="Times New Roman" w:hAnsi="Times New Roman" w:cs="Times New Roman"/>
              </w:rPr>
              <w:t>»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372B3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Цель: обеспечение защищенности </w:t>
            </w:r>
            <w:r w:rsidR="00372B33">
              <w:rPr>
                <w:rFonts w:ascii="Times New Roman" w:hAnsi="Times New Roman" w:cs="Times New Roman"/>
              </w:rPr>
              <w:t>жителей</w:t>
            </w:r>
            <w:r>
              <w:rPr>
                <w:rFonts w:ascii="Times New Roman" w:hAnsi="Times New Roman" w:cs="Times New Roman"/>
              </w:rPr>
              <w:t xml:space="preserve"> Выселковского сельского поселения Выселковского района путем повышения безопасности их жизнедеятельности, пожарной, электрической и общетехнической безопасности зданий, сооружений на основе использования современных достижений науки и техники в этой области.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C13285" w:rsidRDefault="00B92E6A" w:rsidP="00C13285">
            <w:pPr>
              <w:ind w:firstLine="0"/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9D69BA" w:rsidP="00C1328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Задача: </w:t>
            </w:r>
            <w:r w:rsidR="003E4198" w:rsidRPr="00367F36">
              <w:rPr>
                <w:rFonts w:ascii="Times New Roman" w:hAnsi="Times New Roman" w:cs="Times New Roman"/>
                <w:bCs/>
                <w:color w:val="000000"/>
                <w:spacing w:val="2"/>
              </w:rPr>
              <w:t>повысить безопасность жителей Выселковского сельского поселения Выселковского района вследствие прогнозируемого снижения числа пожаров, людских и материальных потерь.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830A9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количества пожаров на территории поселения за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830A9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количества травматизма, гибели людей на пожарах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830A9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введенных в строй новых пожарных гидрантов</w:t>
            </w:r>
            <w:r w:rsidR="00573B4F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830A9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оснащенности муниципальных бюджетных учреждений культуры Выселковского сельского поселения Выселковского района инструментом, имуществом и оборудованием для выполнения аварийно-спасательных работ от рекомендованных норм оснащения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573B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73B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573B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73B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A6172D" w:rsidP="000532E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92E6A">
              <w:rPr>
                <w:rFonts w:ascii="Times New Roman" w:hAnsi="Times New Roman" w:cs="Times New Roman"/>
              </w:rPr>
              <w:t>.Подпрограмма «Благоустройство  территории Выселковского сельского поселения Выселковского района»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402FA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  <w:r w:rsidRPr="00C00D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D405B4">
              <w:rPr>
                <w:rFonts w:ascii="Times New Roman" w:hAnsi="Times New Roman"/>
              </w:rPr>
              <w:t>омплексное решение проблем благоустройства, обеспечение</w:t>
            </w:r>
            <w:r w:rsidR="00402FA6">
              <w:rPr>
                <w:rFonts w:ascii="Times New Roman" w:hAnsi="Times New Roman"/>
              </w:rPr>
              <w:t xml:space="preserve"> экологической безопасности, улучшение эстетического состояния объектов благоустройства и их бесперебойного функционирования, </w:t>
            </w:r>
            <w:r w:rsidRPr="00D405B4">
              <w:rPr>
                <w:rFonts w:ascii="Times New Roman" w:hAnsi="Times New Roman"/>
              </w:rPr>
              <w:t xml:space="preserve">улучшение внешнего вида территории </w:t>
            </w:r>
            <w:r>
              <w:rPr>
                <w:rFonts w:ascii="Times New Roman" w:hAnsi="Times New Roman"/>
              </w:rPr>
              <w:t>Выселковского сельского поселения</w:t>
            </w:r>
            <w:r w:rsidRPr="00D405B4">
              <w:rPr>
                <w:rFonts w:ascii="Times New Roman" w:hAnsi="Times New Roman"/>
              </w:rPr>
              <w:t>, способствующего комфортной жизнедеятельности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B92E6A" w:rsidRPr="00390FEE" w:rsidTr="00A6172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D405B4" w:rsidRDefault="00B92E6A" w:rsidP="00402FA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Задача:</w:t>
            </w:r>
            <w:r w:rsidRPr="00C00D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>о</w:t>
            </w:r>
            <w:r w:rsidRPr="00D405B4">
              <w:rPr>
                <w:rFonts w:ascii="Times New Roman" w:hAnsi="Times New Roman"/>
              </w:rPr>
              <w:t xml:space="preserve">рганизация благоустройства </w:t>
            </w:r>
            <w:r>
              <w:rPr>
                <w:rFonts w:ascii="Times New Roman" w:hAnsi="Times New Roman"/>
              </w:rPr>
              <w:t xml:space="preserve">на территории поселения; </w:t>
            </w:r>
            <w:r w:rsidR="00402FA6">
              <w:rPr>
                <w:rFonts w:ascii="Times New Roman" w:hAnsi="Times New Roman"/>
              </w:rPr>
              <w:t xml:space="preserve">формирование среды, благоприятной для проживания жителей </w:t>
            </w:r>
            <w:r>
              <w:rPr>
                <w:rFonts w:ascii="Times New Roman" w:hAnsi="Times New Roman"/>
              </w:rPr>
              <w:t>Выселковского сельского поселения Выселковского района</w:t>
            </w:r>
            <w:r w:rsidRPr="00D405B4">
              <w:rPr>
                <w:rFonts w:ascii="Times New Roman" w:hAnsi="Times New Roman"/>
              </w:rPr>
              <w:t>.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A6172D" w:rsidRDefault="00135A0B" w:rsidP="00A6172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</w:t>
            </w:r>
            <w:r w:rsidRPr="00A6172D">
              <w:rPr>
                <w:rFonts w:ascii="Times New Roman" w:hAnsi="Times New Roman" w:cs="Times New Roman"/>
              </w:rPr>
              <w:t>оля зеленых насаждений общего пользования в общей площади земель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573B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</w:t>
            </w:r>
            <w:r w:rsidR="00573B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573B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</w:t>
            </w:r>
            <w:r w:rsidR="00573B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A6172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Приживаемость деревьев и кустарников, приобретенных для восстановления утраченных на улицах и площадях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A6172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кустов однолетних растений, высаженных в текущем году на 1000 жителей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573B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573B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573B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73B4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A6172D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A6172D">
              <w:rPr>
                <w:rFonts w:ascii="Times New Roman" w:hAnsi="Times New Roman" w:cs="Times New Roman"/>
              </w:rPr>
              <w:t>оля введенных в эксплуатацию новых и (или) реконструированных сетей от общей протяженности электросетей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энергосберегающих ламп к общему количеству светильников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573B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573B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</w:tr>
      <w:tr w:rsidR="00135A0B" w:rsidRPr="00390FEE" w:rsidTr="00ED1BAE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57A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A6172D" w:rsidRDefault="00135A0B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A6172D">
              <w:rPr>
                <w:rFonts w:ascii="Times New Roman" w:hAnsi="Times New Roman" w:cs="Times New Roman"/>
              </w:rPr>
              <w:t>Количество детских площадок на 1000 жителей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Pr="00B65F9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0,82</w:t>
            </w:r>
          </w:p>
        </w:tc>
      </w:tr>
      <w:tr w:rsidR="00135A0B" w:rsidRPr="00390FEE" w:rsidTr="00ED1BAE">
        <w:trPr>
          <w:trHeight w:val="744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57A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A6172D" w:rsidRDefault="00135A0B" w:rsidP="00573B4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A6172D">
              <w:rPr>
                <w:rFonts w:ascii="Times New Roman" w:hAnsi="Times New Roman" w:cs="Times New Roman"/>
              </w:rPr>
              <w:t>беспеченность жителей поселения объектами для сбора и вывоза Т</w:t>
            </w:r>
            <w:r w:rsidR="00573B4F">
              <w:rPr>
                <w:rFonts w:ascii="Times New Roman" w:hAnsi="Times New Roman" w:cs="Times New Roman"/>
              </w:rPr>
              <w:t>К</w:t>
            </w:r>
            <w:r w:rsidRPr="00A6172D">
              <w:rPr>
                <w:rFonts w:ascii="Times New Roman" w:hAnsi="Times New Roman" w:cs="Times New Roman"/>
              </w:rPr>
              <w:t>О на 1000 жителей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573B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3B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135A0B" w:rsidRPr="00390FEE" w:rsidTr="00ED1BAE">
        <w:trPr>
          <w:trHeight w:val="744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4857A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Default="00135A0B" w:rsidP="00B01B5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Обеспеченность жителей установленными скамейками на территории поселения на 1000 жителей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B" w:rsidRPr="00B65F93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Default="00135A0B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A0B" w:rsidRPr="00B65F93" w:rsidRDefault="00573B4F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</w:tbl>
    <w:p w:rsidR="000744F6" w:rsidRDefault="000744F6" w:rsidP="00FA490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B92E6A" w:rsidRPr="0078512E" w:rsidRDefault="00B92E6A" w:rsidP="00FA490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512E">
        <w:rPr>
          <w:rFonts w:ascii="Times New Roman" w:hAnsi="Times New Roman" w:cs="Times New Roman"/>
          <w:sz w:val="28"/>
          <w:szCs w:val="28"/>
        </w:rPr>
        <w:t>Для расчета показателей (индикаторов) муниципальной программы, при оценке эффективности ее реализации, используются данные бухгалтерской и финансовой отчетности исполнителей и соисполнителей муниципальной программы;</w:t>
      </w:r>
    </w:p>
    <w:p w:rsidR="00B92E6A" w:rsidRPr="00571E20" w:rsidRDefault="00B92E6A" w:rsidP="0026418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512E">
        <w:rPr>
          <w:rFonts w:ascii="Times New Roman" w:hAnsi="Times New Roman" w:cs="Times New Roman"/>
          <w:sz w:val="28"/>
          <w:szCs w:val="28"/>
        </w:rPr>
        <w:t xml:space="preserve">иные формы отчетности и статистические сборники, содержащие информацию, необходимую для расчета показателей эффективности </w:t>
      </w:r>
      <w:r w:rsidRPr="0078512E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программы.</w:t>
      </w:r>
    </w:p>
    <w:p w:rsidR="00B92E6A" w:rsidRPr="00571E20" w:rsidRDefault="00B92E6A" w:rsidP="005F2D5E">
      <w:pPr>
        <w:rPr>
          <w:rFonts w:ascii="Times New Roman" w:hAnsi="Times New Roman" w:cs="Times New Roman"/>
          <w:sz w:val="28"/>
          <w:szCs w:val="28"/>
        </w:rPr>
      </w:pPr>
      <w:r w:rsidRPr="00571E20">
        <w:rPr>
          <w:rFonts w:ascii="Times New Roman" w:hAnsi="Times New Roman" w:cs="Times New Roman"/>
          <w:sz w:val="28"/>
          <w:szCs w:val="28"/>
        </w:rPr>
        <w:t xml:space="preserve">Сроки реализации муниципальной программы </w:t>
      </w:r>
      <w:r w:rsidRPr="000318C3">
        <w:rPr>
          <w:rFonts w:ascii="Times New Roman" w:hAnsi="Times New Roman" w:cs="Times New Roman"/>
          <w:sz w:val="28"/>
          <w:szCs w:val="28"/>
        </w:rPr>
        <w:t>– 201</w:t>
      </w:r>
      <w:r w:rsidR="00CB5F8C">
        <w:rPr>
          <w:rFonts w:ascii="Times New Roman" w:hAnsi="Times New Roman" w:cs="Times New Roman"/>
          <w:sz w:val="28"/>
          <w:szCs w:val="28"/>
        </w:rPr>
        <w:t>7-20</w:t>
      </w:r>
      <w:r w:rsidR="00D2129F">
        <w:rPr>
          <w:rFonts w:ascii="Times New Roman" w:hAnsi="Times New Roman" w:cs="Times New Roman"/>
          <w:sz w:val="28"/>
          <w:szCs w:val="28"/>
        </w:rPr>
        <w:t>19</w:t>
      </w:r>
      <w:r w:rsidRPr="000318C3">
        <w:rPr>
          <w:rFonts w:ascii="Times New Roman" w:hAnsi="Times New Roman" w:cs="Times New Roman"/>
          <w:sz w:val="28"/>
          <w:szCs w:val="28"/>
        </w:rPr>
        <w:t> годы.</w:t>
      </w:r>
    </w:p>
    <w:p w:rsidR="00B92E6A" w:rsidRPr="00571E20" w:rsidRDefault="00B92E6A" w:rsidP="005F2D5E">
      <w:pPr>
        <w:rPr>
          <w:rFonts w:ascii="Times New Roman" w:hAnsi="Times New Roman" w:cs="Times New Roman"/>
          <w:sz w:val="28"/>
          <w:szCs w:val="28"/>
        </w:rPr>
      </w:pPr>
      <w:r w:rsidRPr="00571E20">
        <w:rPr>
          <w:rFonts w:ascii="Times New Roman" w:hAnsi="Times New Roman" w:cs="Times New Roman"/>
          <w:sz w:val="28"/>
          <w:szCs w:val="28"/>
        </w:rPr>
        <w:t>В ходе исполнения муниципальной программы будет производиться корректировка параметров и ежегодных планов ее реализации в рамках бюджетного процесса с учетом тенденций социально-экономического развития Выселковского сельского поселения Выселковского района.</w:t>
      </w:r>
    </w:p>
    <w:p w:rsidR="0004195B" w:rsidRDefault="0004195B" w:rsidP="00A071F2">
      <w:pPr>
        <w:ind w:firstLine="0"/>
      </w:pPr>
    </w:p>
    <w:p w:rsidR="00B92E6A" w:rsidRPr="00112871" w:rsidRDefault="00B92E6A" w:rsidP="00112871">
      <w:pPr>
        <w:pStyle w:val="a6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sub_130"/>
      <w:r w:rsidRPr="00112871">
        <w:rPr>
          <w:rFonts w:ascii="Times New Roman" w:hAnsi="Times New Roman" w:cs="Times New Roman"/>
          <w:b/>
          <w:sz w:val="28"/>
          <w:szCs w:val="28"/>
        </w:rPr>
        <w:t>Перечень и краткое описание подпрограмм и</w:t>
      </w:r>
    </w:p>
    <w:p w:rsidR="00B92E6A" w:rsidRPr="00112871" w:rsidRDefault="00B92E6A" w:rsidP="00112871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871">
        <w:rPr>
          <w:rFonts w:ascii="Times New Roman" w:hAnsi="Times New Roman" w:cs="Times New Roman"/>
          <w:b/>
          <w:sz w:val="28"/>
          <w:szCs w:val="28"/>
        </w:rPr>
        <w:t>основных мероприятий муниципальной программы</w:t>
      </w:r>
    </w:p>
    <w:bookmarkEnd w:id="4"/>
    <w:p w:rsidR="00B92E6A" w:rsidRPr="00465354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5" w:name="sub_131"/>
      <w:r w:rsidRPr="00465354">
        <w:rPr>
          <w:rFonts w:ascii="Times New Roman" w:hAnsi="Times New Roman" w:cs="Times New Roman"/>
          <w:sz w:val="28"/>
          <w:szCs w:val="28"/>
        </w:rPr>
        <w:t xml:space="preserve">3.1. </w:t>
      </w:r>
      <w:hyperlink w:anchor="sub_1000" w:history="1">
        <w:r w:rsidRPr="00465354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Подпрограмма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«Устойчивое развитие</w:t>
      </w:r>
      <w:r w:rsidRPr="00465354">
        <w:rPr>
          <w:rFonts w:ascii="Times New Roman" w:hAnsi="Times New Roman" w:cs="Times New Roman"/>
          <w:sz w:val="28"/>
          <w:szCs w:val="28"/>
        </w:rPr>
        <w:t xml:space="preserve"> инженерных сетей на территории Выселковского сельского поселения Выселковского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5354">
        <w:rPr>
          <w:rFonts w:ascii="Times New Roman" w:hAnsi="Times New Roman" w:cs="Times New Roman"/>
          <w:sz w:val="28"/>
          <w:szCs w:val="28"/>
        </w:rPr>
        <w:t xml:space="preserve"> средства местного бюджета направляются на финансирование мероприятий</w:t>
      </w:r>
      <w:bookmarkEnd w:id="5"/>
      <w:r w:rsidRPr="00465354">
        <w:rPr>
          <w:rFonts w:ascii="Times New Roman" w:hAnsi="Times New Roman" w:cs="Times New Roman"/>
          <w:sz w:val="28"/>
          <w:szCs w:val="28"/>
        </w:rPr>
        <w:t xml:space="preserve"> по строительству, реконструкции, модернизации и техническому перевооружению объектов общественной инфраструктуры, разработка проектов планировки и проектной документации, приобретение объектов недвижимости, движимого имущества, необходимого для обеспечения функционирования объектов общественной инфраструктуры. Улучшение условий быта населения за счет более полного обеспечения водой и газом. 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6" w:name="sub_132"/>
      <w:r w:rsidRPr="00465354">
        <w:rPr>
          <w:rFonts w:ascii="Times New Roman" w:hAnsi="Times New Roman" w:cs="Times New Roman"/>
          <w:sz w:val="28"/>
          <w:szCs w:val="28"/>
        </w:rPr>
        <w:t xml:space="preserve">3.2. </w:t>
      </w:r>
      <w:hyperlink w:anchor="sub_2000" w:history="1">
        <w:r w:rsidRPr="00465354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Подпрограмма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65354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 на территории Выселковского сельского поселения Выселковского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5354">
        <w:rPr>
          <w:rFonts w:ascii="Times New Roman" w:hAnsi="Times New Roman" w:cs="Times New Roman"/>
          <w:sz w:val="28"/>
          <w:szCs w:val="28"/>
        </w:rPr>
        <w:t xml:space="preserve"> имеет основные направления реализации мероприятий: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развитие транспортного обслуживания населения;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совершенствование организации движения транспорта и пешеходов, сокращение времени прибытия соответствующих служб на места аварий, повышение эффективности функционирования системы государственного управления в области обеспечения безопасности дорожного движения на местном уровне  управления;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проектирование, строительство, реконструкция и мероприятия по повышению безопасности дорожного движения объектов дорожного хозяйства Выселковского сельского поселения Выселковского района.</w:t>
      </w:r>
    </w:p>
    <w:p w:rsidR="00B92E6A" w:rsidRPr="00465354" w:rsidRDefault="001766BD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B92E6A" w:rsidRPr="00465354">
        <w:rPr>
          <w:rFonts w:ascii="Times New Roman" w:hAnsi="Times New Roman" w:cs="Times New Roman"/>
          <w:sz w:val="28"/>
          <w:szCs w:val="28"/>
        </w:rPr>
        <w:t>. Подпрограмма «Комплексные меры укрепления противопожарной безопасности на территории Выселковского сельского поселения Выселковского района» имеет основные направления реализации мероприятий: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65354">
        <w:rPr>
          <w:rFonts w:ascii="Times New Roman" w:hAnsi="Times New Roman" w:cs="Times New Roman"/>
          <w:sz w:val="28"/>
          <w:szCs w:val="28"/>
        </w:rPr>
        <w:t>ыявление и устранение причин  и условий, способствующих возникновению пожаров;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65354">
        <w:rPr>
          <w:rFonts w:ascii="Times New Roman" w:hAnsi="Times New Roman" w:cs="Times New Roman"/>
          <w:sz w:val="28"/>
          <w:szCs w:val="28"/>
        </w:rPr>
        <w:t>странение нарушений правил пожарной безопасности выявленных органами надзорной деятельности Государственной противопожарной службы;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65354">
        <w:rPr>
          <w:rFonts w:ascii="Times New Roman" w:hAnsi="Times New Roman" w:cs="Times New Roman"/>
          <w:sz w:val="28"/>
          <w:szCs w:val="28"/>
        </w:rPr>
        <w:t>снащение первичными средствами тушения пожаров ми противопожарным инвентарем;</w:t>
      </w:r>
    </w:p>
    <w:p w:rsidR="00B92E6A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65354">
        <w:rPr>
          <w:rFonts w:ascii="Times New Roman" w:hAnsi="Times New Roman" w:cs="Times New Roman"/>
          <w:sz w:val="28"/>
          <w:szCs w:val="28"/>
        </w:rPr>
        <w:t>рганизация обучения населения и кадров, ответственных за противопожарную безопасность.</w:t>
      </w:r>
    </w:p>
    <w:p w:rsidR="00EB4427" w:rsidRDefault="00C936FA" w:rsidP="00C936FA">
      <w:pPr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3.4 </w:t>
      </w:r>
      <w:r w:rsidR="00EB4427">
        <w:rPr>
          <w:rFonts w:ascii="Times New Roman" w:hAnsi="Times New Roman" w:cs="Times New Roman"/>
          <w:sz w:val="28"/>
          <w:szCs w:val="28"/>
        </w:rPr>
        <w:t xml:space="preserve">Подпрограмма «Благоустройство территории Выселковского </w:t>
      </w:r>
      <w:r w:rsidR="00EB4427">
        <w:rPr>
          <w:rFonts w:ascii="Times New Roman" w:hAnsi="Times New Roman" w:cs="Times New Roman"/>
          <w:sz w:val="28"/>
          <w:szCs w:val="28"/>
        </w:rPr>
        <w:lastRenderedPageBreak/>
        <w:t>сельского поселения Выселковского района» имеет основные направления реализации мероприятий:</w:t>
      </w:r>
    </w:p>
    <w:p w:rsidR="00EB4427" w:rsidRDefault="00BD16D1" w:rsidP="00EB4427">
      <w:pPr>
        <w:ind w:left="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B4427">
        <w:rPr>
          <w:rFonts w:ascii="Times New Roman" w:hAnsi="Times New Roman" w:cs="Times New Roman"/>
          <w:sz w:val="28"/>
          <w:szCs w:val="28"/>
        </w:rPr>
        <w:t>оздание условий для массового отдыха жителей поселения;</w:t>
      </w:r>
    </w:p>
    <w:p w:rsidR="00BD16D1" w:rsidRDefault="00BD16D1" w:rsidP="00EB4427">
      <w:pPr>
        <w:ind w:left="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B4427">
        <w:rPr>
          <w:rFonts w:ascii="Times New Roman" w:hAnsi="Times New Roman" w:cs="Times New Roman"/>
          <w:sz w:val="28"/>
          <w:szCs w:val="28"/>
        </w:rPr>
        <w:t xml:space="preserve">рганизация сбора и вывоза </w:t>
      </w:r>
      <w:r w:rsidR="00F23334">
        <w:rPr>
          <w:rFonts w:ascii="Times New Roman" w:hAnsi="Times New Roman" w:cs="Times New Roman"/>
          <w:sz w:val="28"/>
          <w:szCs w:val="28"/>
        </w:rPr>
        <w:t xml:space="preserve">коммунальных </w:t>
      </w:r>
      <w:r w:rsidR="00EB4427">
        <w:rPr>
          <w:rFonts w:ascii="Times New Roman" w:hAnsi="Times New Roman" w:cs="Times New Roman"/>
          <w:sz w:val="28"/>
          <w:szCs w:val="28"/>
        </w:rPr>
        <w:t>отходов и мусора</w:t>
      </w:r>
      <w:r w:rsidR="00F2333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освещения и озеленения улиц на территории поселения;</w:t>
      </w:r>
    </w:p>
    <w:p w:rsidR="00BD16D1" w:rsidRDefault="00BD16D1" w:rsidP="00EB4427">
      <w:pPr>
        <w:ind w:left="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ритуальных услуг и содержание мест захоронения на территории Выселковского сельского поселения Выселковского района.</w:t>
      </w:r>
    </w:p>
    <w:p w:rsidR="00DA367D" w:rsidRDefault="00DA367D" w:rsidP="00EB4427">
      <w:pPr>
        <w:ind w:left="851" w:firstLine="0"/>
        <w:rPr>
          <w:rFonts w:ascii="Times New Roman" w:hAnsi="Times New Roman" w:cs="Times New Roman"/>
          <w:sz w:val="28"/>
          <w:szCs w:val="28"/>
        </w:rPr>
      </w:pPr>
    </w:p>
    <w:p w:rsidR="00135A0B" w:rsidRDefault="00135A0B" w:rsidP="00135A0B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B92E6A" w:rsidRPr="00135A0B" w:rsidRDefault="00B92E6A" w:rsidP="00135A0B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A0B">
        <w:rPr>
          <w:rFonts w:ascii="Times New Roman" w:hAnsi="Times New Roman" w:cs="Times New Roman"/>
          <w:b/>
          <w:sz w:val="28"/>
          <w:szCs w:val="28"/>
        </w:rPr>
        <w:t>Перечень основных меро</w:t>
      </w:r>
      <w:r w:rsidR="00135A0B">
        <w:rPr>
          <w:rFonts w:ascii="Times New Roman" w:hAnsi="Times New Roman" w:cs="Times New Roman"/>
          <w:b/>
          <w:sz w:val="28"/>
          <w:szCs w:val="28"/>
        </w:rPr>
        <w:t xml:space="preserve">приятий муниципальной программы </w:t>
      </w:r>
      <w:r w:rsidRPr="00135A0B">
        <w:rPr>
          <w:rFonts w:ascii="Times New Roman" w:hAnsi="Times New Roman" w:cs="Times New Roman"/>
          <w:b/>
          <w:sz w:val="28"/>
          <w:szCs w:val="28"/>
        </w:rPr>
        <w:t>«Социально-экономическое</w:t>
      </w:r>
      <w:r w:rsidR="00135A0B">
        <w:rPr>
          <w:rFonts w:ascii="Times New Roman" w:hAnsi="Times New Roman" w:cs="Times New Roman"/>
          <w:b/>
          <w:sz w:val="28"/>
          <w:szCs w:val="28"/>
        </w:rPr>
        <w:t xml:space="preserve"> и территориальное развитие </w:t>
      </w:r>
      <w:r w:rsidRPr="00135A0B">
        <w:rPr>
          <w:rFonts w:ascii="Times New Roman" w:hAnsi="Times New Roman" w:cs="Times New Roman"/>
          <w:b/>
          <w:sz w:val="28"/>
          <w:szCs w:val="28"/>
        </w:rPr>
        <w:t>муниципального образования Выселковское сельское поселение</w:t>
      </w:r>
      <w:r w:rsidR="00135A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A0B">
        <w:rPr>
          <w:rFonts w:ascii="Times New Roman" w:hAnsi="Times New Roman" w:cs="Times New Roman"/>
          <w:b/>
          <w:sz w:val="28"/>
          <w:szCs w:val="28"/>
        </w:rPr>
        <w:t>в составе муниципального образования</w:t>
      </w:r>
      <w:r w:rsidR="00135A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16D1" w:rsidRPr="00135A0B">
        <w:rPr>
          <w:rFonts w:ascii="Times New Roman" w:hAnsi="Times New Roman" w:cs="Times New Roman"/>
          <w:b/>
          <w:sz w:val="28"/>
          <w:szCs w:val="28"/>
        </w:rPr>
        <w:t>Выселковский район</w:t>
      </w:r>
      <w:r w:rsidRPr="00135A0B">
        <w:rPr>
          <w:rFonts w:ascii="Times New Roman" w:hAnsi="Times New Roman" w:cs="Times New Roman"/>
          <w:b/>
          <w:sz w:val="28"/>
          <w:szCs w:val="28"/>
        </w:rPr>
        <w:t>»</w:t>
      </w:r>
    </w:p>
    <w:p w:rsidR="00B92E6A" w:rsidRDefault="00B92E6A" w:rsidP="008F7082">
      <w:pPr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1844"/>
        <w:gridCol w:w="1134"/>
        <w:gridCol w:w="1134"/>
        <w:gridCol w:w="1134"/>
        <w:gridCol w:w="1134"/>
        <w:gridCol w:w="1134"/>
        <w:gridCol w:w="1276"/>
        <w:gridCol w:w="1417"/>
      </w:tblGrid>
      <w:tr w:rsidR="00ED1BAE" w:rsidRPr="00CA6747" w:rsidTr="00C64B7A">
        <w:tc>
          <w:tcPr>
            <w:tcW w:w="567" w:type="dxa"/>
            <w:vMerge w:val="restart"/>
          </w:tcPr>
          <w:p w:rsidR="00E05F63" w:rsidRPr="008E4A43" w:rsidRDefault="00E05F63" w:rsidP="0039234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E4A4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E4A43">
              <w:rPr>
                <w:rFonts w:ascii="Times New Roman" w:hAnsi="Times New Roman" w:cs="Times New Roman"/>
              </w:rPr>
              <w:t>/</w:t>
            </w:r>
            <w:proofErr w:type="spellStart"/>
            <w:r w:rsidRPr="008E4A4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844" w:type="dxa"/>
            <w:vMerge w:val="restart"/>
          </w:tcPr>
          <w:p w:rsidR="00E05F63" w:rsidRPr="008E4A43" w:rsidRDefault="00E05F63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E05F63" w:rsidRPr="008E4A43" w:rsidRDefault="00E05F63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E05F63" w:rsidRPr="008E4A43" w:rsidRDefault="00135A0B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финансирования (тыс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r w:rsidR="00ED1BAE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3402" w:type="dxa"/>
            <w:gridSpan w:val="3"/>
          </w:tcPr>
          <w:p w:rsidR="00E05F63" w:rsidRPr="008E4A43" w:rsidRDefault="00E05F63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В том числе по годам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E05F63" w:rsidRPr="008E4A43" w:rsidRDefault="00E05F63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1417" w:type="dxa"/>
            <w:vMerge w:val="restart"/>
          </w:tcPr>
          <w:p w:rsidR="00E05F63" w:rsidRPr="008E4A43" w:rsidRDefault="00E05F63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Участник муниципальной программы</w:t>
            </w:r>
          </w:p>
        </w:tc>
      </w:tr>
      <w:tr w:rsidR="00ED1BAE" w:rsidRPr="00CA6747" w:rsidTr="00C64B7A">
        <w:tc>
          <w:tcPr>
            <w:tcW w:w="567" w:type="dxa"/>
            <w:vMerge/>
          </w:tcPr>
          <w:p w:rsidR="009421DB" w:rsidRPr="008E4A43" w:rsidRDefault="009421DB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</w:tcPr>
          <w:p w:rsidR="009421DB" w:rsidRPr="008E4A43" w:rsidRDefault="009421DB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421DB" w:rsidRPr="008E4A43" w:rsidRDefault="009421DB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421DB" w:rsidRPr="008E4A43" w:rsidRDefault="009421DB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9421DB" w:rsidP="002968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201</w:t>
            </w:r>
            <w:r w:rsidR="002968D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9421DB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201</w:t>
            </w:r>
            <w:r w:rsidR="002968D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9421DB" w:rsidP="002968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201</w:t>
            </w:r>
            <w:r w:rsidR="002968D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vMerge/>
          </w:tcPr>
          <w:p w:rsidR="009421DB" w:rsidRPr="008E4A43" w:rsidRDefault="009421DB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421DB" w:rsidRPr="008E4A43" w:rsidRDefault="009421DB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BAE" w:rsidRPr="00CA6747" w:rsidTr="00C64B7A">
        <w:trPr>
          <w:trHeight w:val="281"/>
        </w:trPr>
        <w:tc>
          <w:tcPr>
            <w:tcW w:w="567" w:type="dxa"/>
          </w:tcPr>
          <w:p w:rsidR="009421DB" w:rsidRPr="008E4A43" w:rsidRDefault="009421D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</w:tcPr>
          <w:p w:rsidR="009421DB" w:rsidRPr="008E4A43" w:rsidRDefault="009421D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9421DB" w:rsidRPr="008E4A43" w:rsidRDefault="009421D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421DB" w:rsidRPr="008E4A43" w:rsidRDefault="009421D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135A0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135A0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135A0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9421DB" w:rsidRPr="008E4A43" w:rsidRDefault="00135A0B" w:rsidP="00E05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9421DB" w:rsidRPr="008E4A43" w:rsidRDefault="00135A0B" w:rsidP="00135A0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9</w:t>
            </w:r>
            <w:r w:rsidR="009421DB">
              <w:rPr>
                <w:rFonts w:ascii="Times New Roman" w:hAnsi="Times New Roman" w:cs="Times New Roman"/>
              </w:rPr>
              <w:t xml:space="preserve">      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Default="009421D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</w:tcPr>
          <w:p w:rsidR="009421DB" w:rsidRPr="008E4A43" w:rsidRDefault="009421DB" w:rsidP="00DA367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7700">
              <w:rPr>
                <w:rFonts w:ascii="Times New Roman" w:hAnsi="Times New Roman" w:cs="Times New Roman"/>
              </w:rPr>
              <w:t xml:space="preserve">Мероприятия в </w:t>
            </w:r>
            <w:r w:rsidR="00DA367D">
              <w:rPr>
                <w:rFonts w:ascii="Times New Roman" w:hAnsi="Times New Roman" w:cs="Times New Roman"/>
              </w:rPr>
              <w:t xml:space="preserve">сфере </w:t>
            </w:r>
            <w:r>
              <w:rPr>
                <w:rFonts w:ascii="Times New Roman" w:hAnsi="Times New Roman" w:cs="Times New Roman"/>
              </w:rPr>
              <w:t>газификации</w:t>
            </w:r>
          </w:p>
        </w:tc>
        <w:tc>
          <w:tcPr>
            <w:tcW w:w="1134" w:type="dxa"/>
          </w:tcPr>
          <w:p w:rsidR="009421DB" w:rsidRPr="008E4A43" w:rsidRDefault="009421D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Pr="008E4A43" w:rsidRDefault="00584498" w:rsidP="00B84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5325</w:t>
            </w:r>
            <w:r w:rsidR="00C64B7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ED1BAE" w:rsidP="00A71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71E01">
              <w:rPr>
                <w:rFonts w:ascii="Times New Roman" w:hAnsi="Times New Roman" w:cs="Times New Roman"/>
              </w:rPr>
              <w:t>275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ED1BAE" w:rsidP="00B84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84CF0">
              <w:rPr>
                <w:rFonts w:ascii="Times New Roman" w:hAnsi="Times New Roman" w:cs="Times New Roman"/>
              </w:rPr>
              <w:t>775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Default="00ED1BAE" w:rsidP="00B84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84CF0">
              <w:rPr>
                <w:rFonts w:ascii="Times New Roman" w:hAnsi="Times New Roman" w:cs="Times New Roman"/>
              </w:rPr>
              <w:t>275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9421DB" w:rsidRPr="008E4A43" w:rsidRDefault="009421DB" w:rsidP="00ED1BA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газоснабжения в границах поселения</w:t>
            </w:r>
          </w:p>
        </w:tc>
        <w:tc>
          <w:tcPr>
            <w:tcW w:w="1417" w:type="dxa"/>
          </w:tcPr>
          <w:p w:rsidR="009421DB" w:rsidRPr="008E4A43" w:rsidRDefault="009421DB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Default="009421D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4" w:type="dxa"/>
          </w:tcPr>
          <w:p w:rsidR="009421DB" w:rsidRDefault="00ED1BAE" w:rsidP="00DA367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7700">
              <w:rPr>
                <w:rFonts w:ascii="Times New Roman" w:hAnsi="Times New Roman" w:cs="Times New Roman"/>
              </w:rPr>
              <w:t xml:space="preserve">Мероприятия в </w:t>
            </w:r>
            <w:r w:rsidR="00DA367D">
              <w:rPr>
                <w:rFonts w:ascii="Times New Roman" w:hAnsi="Times New Roman" w:cs="Times New Roman"/>
              </w:rPr>
              <w:t>сфере</w:t>
            </w:r>
            <w:r w:rsidRPr="008E770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водоснабжения</w:t>
            </w:r>
          </w:p>
        </w:tc>
        <w:tc>
          <w:tcPr>
            <w:tcW w:w="1134" w:type="dxa"/>
          </w:tcPr>
          <w:p w:rsidR="009421DB" w:rsidRDefault="009421D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Default="00DA367D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ED1BAE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ED1BAE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Default="00ED1BAE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276" w:type="dxa"/>
          </w:tcPr>
          <w:p w:rsidR="009421DB" w:rsidRDefault="009421DB" w:rsidP="00DA367D">
            <w:pPr>
              <w:ind w:firstLine="0"/>
              <w:jc w:val="left"/>
            </w:pPr>
            <w:r w:rsidRPr="00C73803">
              <w:rPr>
                <w:rFonts w:ascii="Times New Roman" w:hAnsi="Times New Roman" w:cs="Times New Roman"/>
              </w:rPr>
              <w:t xml:space="preserve">Организация </w:t>
            </w:r>
            <w:r w:rsidR="00DA367D">
              <w:rPr>
                <w:rFonts w:ascii="Times New Roman" w:hAnsi="Times New Roman" w:cs="Times New Roman"/>
              </w:rPr>
              <w:t>водоснабжения</w:t>
            </w:r>
            <w:r w:rsidRPr="00C73803">
              <w:rPr>
                <w:rFonts w:ascii="Times New Roman" w:hAnsi="Times New Roman" w:cs="Times New Roman"/>
              </w:rPr>
              <w:t xml:space="preserve"> в границах поселения</w:t>
            </w:r>
          </w:p>
        </w:tc>
        <w:tc>
          <w:tcPr>
            <w:tcW w:w="1417" w:type="dxa"/>
          </w:tcPr>
          <w:p w:rsidR="009421DB" w:rsidRDefault="009421DB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DA367D" w:rsidRPr="00CA6747" w:rsidTr="00C64B7A">
        <w:trPr>
          <w:cantSplit/>
          <w:trHeight w:val="1134"/>
        </w:trPr>
        <w:tc>
          <w:tcPr>
            <w:tcW w:w="567" w:type="dxa"/>
          </w:tcPr>
          <w:p w:rsidR="00DA367D" w:rsidRDefault="00DA367D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4" w:type="dxa"/>
          </w:tcPr>
          <w:p w:rsidR="00DA367D" w:rsidRPr="008E7700" w:rsidRDefault="00DA367D" w:rsidP="00DA367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в сфере теплоснабжения</w:t>
            </w:r>
          </w:p>
        </w:tc>
        <w:tc>
          <w:tcPr>
            <w:tcW w:w="1134" w:type="dxa"/>
          </w:tcPr>
          <w:p w:rsidR="00DA367D" w:rsidRDefault="00DA367D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DA367D" w:rsidRDefault="00B84CF0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367D">
              <w:rPr>
                <w:rFonts w:ascii="Times New Roman" w:hAnsi="Times New Roman" w:cs="Times New Roman"/>
              </w:rPr>
              <w:t>4500,0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367D" w:rsidRDefault="00DA367D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367D" w:rsidRDefault="00B84CF0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A367D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367D" w:rsidRDefault="00B84CF0" w:rsidP="00ED1B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A367D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76" w:type="dxa"/>
          </w:tcPr>
          <w:p w:rsidR="00DA367D" w:rsidRPr="00C73803" w:rsidRDefault="00DA367D" w:rsidP="00DA367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теплоснабжения в границах поселения</w:t>
            </w:r>
          </w:p>
        </w:tc>
        <w:tc>
          <w:tcPr>
            <w:tcW w:w="1417" w:type="dxa"/>
          </w:tcPr>
          <w:p w:rsidR="00DA367D" w:rsidRDefault="00DA367D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Default="00DA367D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44" w:type="dxa"/>
          </w:tcPr>
          <w:p w:rsidR="009421DB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комплексному развитию систем коммунальной инфраструктуры и поддержки ЖКХ</w:t>
            </w:r>
          </w:p>
        </w:tc>
        <w:tc>
          <w:tcPr>
            <w:tcW w:w="1134" w:type="dxa"/>
          </w:tcPr>
          <w:p w:rsidR="009421DB" w:rsidRDefault="009421DB" w:rsidP="007C1E1D">
            <w:pPr>
              <w:ind w:firstLine="0"/>
            </w:pPr>
            <w:r w:rsidRPr="001C3D5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Default="007B100D" w:rsidP="006547E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DA367D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A71E01" w:rsidP="00DA36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A367D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ED6DB4" w:rsidP="00DA36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A367D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Default="00ED6DB4" w:rsidP="00DA36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A367D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276" w:type="dxa"/>
          </w:tcPr>
          <w:p w:rsidR="009421DB" w:rsidRDefault="009421DB" w:rsidP="001368A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Ремонт, модернизация систем теплоснабжения, водоотведения, водоснабжения и предоставление субсидий предприятиям ЖКХ на эти цели</w:t>
            </w:r>
          </w:p>
        </w:tc>
        <w:tc>
          <w:tcPr>
            <w:tcW w:w="1417" w:type="dxa"/>
          </w:tcPr>
          <w:p w:rsidR="009421DB" w:rsidRDefault="009421DB" w:rsidP="007C1E1D">
            <w:pPr>
              <w:ind w:firstLine="0"/>
            </w:pPr>
            <w:r w:rsidRPr="007F1236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Default="00DA367D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4" w:type="dxa"/>
          </w:tcPr>
          <w:p w:rsidR="009421DB" w:rsidRDefault="00D05E9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деятельности МКУ «Дорблагоустройство»</w:t>
            </w:r>
          </w:p>
        </w:tc>
        <w:tc>
          <w:tcPr>
            <w:tcW w:w="1134" w:type="dxa"/>
          </w:tcPr>
          <w:p w:rsidR="009421DB" w:rsidRDefault="009421D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Default="009421DB" w:rsidP="00C57A5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39000</w:t>
            </w:r>
            <w:r w:rsidR="00D05E9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9421DB" w:rsidP="00D05E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9421DB" w:rsidP="00D05E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Default="009421DB" w:rsidP="00D05E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1276" w:type="dxa"/>
          </w:tcPr>
          <w:p w:rsidR="009421DB" w:rsidRDefault="00D05E9B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DE7AA1">
              <w:rPr>
                <w:rFonts w:ascii="Times New Roman" w:hAnsi="Times New Roman"/>
              </w:rPr>
              <w:t>Обеспечение выполнения установленных функций</w:t>
            </w:r>
          </w:p>
        </w:tc>
        <w:tc>
          <w:tcPr>
            <w:tcW w:w="1417" w:type="dxa"/>
          </w:tcPr>
          <w:p w:rsidR="009421DB" w:rsidRDefault="00D05E9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«Дорблагоустройство»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Default="00D05E9B" w:rsidP="00FE7E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4" w:type="dxa"/>
          </w:tcPr>
          <w:p w:rsidR="009421DB" w:rsidRDefault="00D05E9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созданию условий для устойчивого и безопасного функционирования транспортной инфраструктуры</w:t>
            </w:r>
          </w:p>
        </w:tc>
        <w:tc>
          <w:tcPr>
            <w:tcW w:w="1134" w:type="dxa"/>
          </w:tcPr>
          <w:p w:rsidR="009421DB" w:rsidRDefault="00D05E9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Default="00B84CF0" w:rsidP="003651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05E9B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E97690" w:rsidRDefault="001E4099" w:rsidP="00D05E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05E9B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B84CF0" w:rsidP="00D05E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05E9B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Default="00B84CF0" w:rsidP="00D05E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05E9B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76" w:type="dxa"/>
          </w:tcPr>
          <w:p w:rsidR="009421DB" w:rsidRDefault="00D05E9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аварийности на дорогах, сокращение числа погибших и раненых в результате ДТП</w:t>
            </w:r>
          </w:p>
        </w:tc>
        <w:tc>
          <w:tcPr>
            <w:tcW w:w="1417" w:type="dxa"/>
          </w:tcPr>
          <w:p w:rsidR="009421DB" w:rsidRDefault="00D05E9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</w:t>
            </w:r>
            <w:r>
              <w:rPr>
                <w:rFonts w:ascii="Times New Roman" w:hAnsi="Times New Roman" w:cs="Times New Roman"/>
              </w:rPr>
              <w:t>а; МКУ «Дорблагоустройство»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Default="00D05E9B" w:rsidP="00FE7E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844" w:type="dxa"/>
          </w:tcPr>
          <w:p w:rsidR="009421DB" w:rsidRPr="008E4A43" w:rsidRDefault="00D05E9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текущему и капитальному ремонту автомобильных дорог местного значения</w:t>
            </w:r>
          </w:p>
        </w:tc>
        <w:tc>
          <w:tcPr>
            <w:tcW w:w="1134" w:type="dxa"/>
          </w:tcPr>
          <w:p w:rsidR="009421DB" w:rsidRDefault="00D05E9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Default="00C64B7A" w:rsidP="00D05E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79703,8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1E4099" w:rsidP="001E40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26135</w:t>
            </w:r>
            <w:r w:rsidR="00D05E9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C64B7A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24826,7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Default="00C64B7A" w:rsidP="00ED6D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28741,9</w:t>
            </w:r>
          </w:p>
        </w:tc>
        <w:tc>
          <w:tcPr>
            <w:tcW w:w="1276" w:type="dxa"/>
          </w:tcPr>
          <w:p w:rsidR="00D05E9B" w:rsidRPr="003D6BB5" w:rsidRDefault="00D05E9B" w:rsidP="00D05E9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без</w:t>
            </w:r>
            <w:r w:rsidRPr="003D6BB5">
              <w:rPr>
                <w:rFonts w:ascii="Times New Roman" w:hAnsi="Times New Roman" w:cs="Times New Roman"/>
              </w:rPr>
              <w:t xml:space="preserve">опасных условий </w:t>
            </w:r>
          </w:p>
          <w:p w:rsidR="00D05E9B" w:rsidRPr="003D6BB5" w:rsidRDefault="00D05E9B" w:rsidP="00D05E9B">
            <w:pPr>
              <w:ind w:firstLine="0"/>
              <w:rPr>
                <w:rFonts w:ascii="Times New Roman" w:hAnsi="Times New Roman" w:cs="Times New Roman"/>
              </w:rPr>
            </w:pPr>
            <w:r w:rsidRPr="003D6BB5">
              <w:rPr>
                <w:rFonts w:ascii="Times New Roman" w:hAnsi="Times New Roman" w:cs="Times New Roman"/>
              </w:rPr>
              <w:t xml:space="preserve">для движения </w:t>
            </w:r>
            <w:proofErr w:type="gramStart"/>
            <w:r w:rsidRPr="003D6BB5">
              <w:rPr>
                <w:rFonts w:ascii="Times New Roman" w:hAnsi="Times New Roman" w:cs="Times New Roman"/>
              </w:rPr>
              <w:t>транспортных</w:t>
            </w:r>
            <w:proofErr w:type="gramEnd"/>
            <w:r w:rsidRPr="003D6BB5">
              <w:rPr>
                <w:rFonts w:ascii="Times New Roman" w:hAnsi="Times New Roman" w:cs="Times New Roman"/>
              </w:rPr>
              <w:t xml:space="preserve"> </w:t>
            </w:r>
          </w:p>
          <w:p w:rsidR="009421DB" w:rsidRPr="003D6BB5" w:rsidRDefault="00D05E9B" w:rsidP="00E66961">
            <w:pPr>
              <w:ind w:firstLine="0"/>
              <w:rPr>
                <w:rFonts w:ascii="Times New Roman" w:hAnsi="Times New Roman" w:cs="Times New Roman"/>
              </w:rPr>
            </w:pPr>
            <w:r w:rsidRPr="003D6BB5">
              <w:rPr>
                <w:rFonts w:ascii="Times New Roman" w:hAnsi="Times New Roman" w:cs="Times New Roman"/>
              </w:rPr>
              <w:t>средств</w:t>
            </w:r>
            <w:r>
              <w:rPr>
                <w:rFonts w:ascii="Times New Roman" w:hAnsi="Times New Roman" w:cs="Times New Roman"/>
              </w:rPr>
              <w:t xml:space="preserve"> и пешеходов</w:t>
            </w:r>
            <w:r w:rsidR="00E66961">
              <w:rPr>
                <w:rFonts w:ascii="Times New Roman" w:hAnsi="Times New Roman" w:cs="Times New Roman"/>
              </w:rPr>
              <w:t>, улучшение состояния улично-дорожной сети</w:t>
            </w:r>
          </w:p>
        </w:tc>
        <w:tc>
          <w:tcPr>
            <w:tcW w:w="1417" w:type="dxa"/>
          </w:tcPr>
          <w:p w:rsidR="009421DB" w:rsidRDefault="00D05E9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</w:t>
            </w:r>
            <w:r>
              <w:rPr>
                <w:rFonts w:ascii="Times New Roman" w:hAnsi="Times New Roman" w:cs="Times New Roman"/>
              </w:rPr>
              <w:t>а; МКУ «Дорблагоустройство»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Pr="008E4A43" w:rsidRDefault="00BE7344" w:rsidP="00FE7E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4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Ремонт неисправных гидрантов, обустройство их отсутствующими люками, указателями и т.п.</w:t>
            </w:r>
          </w:p>
        </w:tc>
        <w:tc>
          <w:tcPr>
            <w:tcW w:w="1134" w:type="dxa"/>
          </w:tcPr>
          <w:p w:rsidR="009421DB" w:rsidRPr="008E4A43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9421DB" w:rsidRPr="008E4A43" w:rsidRDefault="00BE734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9421DB" w:rsidRPr="008E4A43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BE7344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421D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BE7344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421D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9421DB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6" w:type="dxa"/>
          </w:tcPr>
          <w:p w:rsidR="009421DB" w:rsidRPr="008E4A43" w:rsidRDefault="009421DB" w:rsidP="004B55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Выполнение практических мероприятий по устранению нарушений правил пожарной безопасности</w:t>
            </w:r>
          </w:p>
        </w:tc>
        <w:tc>
          <w:tcPr>
            <w:tcW w:w="1417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Pr="008E4A43" w:rsidRDefault="004B55E8" w:rsidP="00090E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4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Оснащение первичными средствами пожаротушения территорий общего пользования и поддержание их в рабочем состоянии</w:t>
            </w:r>
          </w:p>
        </w:tc>
        <w:tc>
          <w:tcPr>
            <w:tcW w:w="1134" w:type="dxa"/>
          </w:tcPr>
          <w:p w:rsidR="009421DB" w:rsidRPr="008E4A43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421DB" w:rsidRPr="008E4A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421D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421D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421D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Снижение уровня пожарной опасности</w:t>
            </w:r>
          </w:p>
        </w:tc>
        <w:tc>
          <w:tcPr>
            <w:tcW w:w="1417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Pr="008E4A43" w:rsidRDefault="004B55E8" w:rsidP="00FE7E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844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Разработка, изготовление, установка и распространение на территории Выселковского сельского поселения Выселковского района наглядной агитации по противопожарной тематике</w:t>
            </w:r>
          </w:p>
        </w:tc>
        <w:tc>
          <w:tcPr>
            <w:tcW w:w="1134" w:type="dxa"/>
          </w:tcPr>
          <w:p w:rsidR="009421DB" w:rsidRPr="008E4A43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9421DB" w:rsidRPr="008E4A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421D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B55E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9421DB" w:rsidRPr="008E4A43" w:rsidRDefault="009421DB" w:rsidP="004B55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Пропаганда мер пожарной безопасности среди населения, создание и распространение в поселении наглядной агитации</w:t>
            </w:r>
            <w:r>
              <w:rPr>
                <w:rFonts w:ascii="Times New Roman" w:hAnsi="Times New Roman" w:cs="Times New Roman"/>
              </w:rPr>
              <w:t>, методических материалов по про</w:t>
            </w:r>
            <w:r w:rsidRPr="008E4A43">
              <w:rPr>
                <w:rFonts w:ascii="Times New Roman" w:hAnsi="Times New Roman" w:cs="Times New Roman"/>
              </w:rPr>
              <w:t>тивопожарной тематике</w:t>
            </w:r>
          </w:p>
        </w:tc>
        <w:tc>
          <w:tcPr>
            <w:tcW w:w="1417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Pr="008E4A43" w:rsidRDefault="004B55E8" w:rsidP="00FE7E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4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Регулярное освещение в СМИ актуальных материалов по профилактике пожаров</w:t>
            </w:r>
          </w:p>
        </w:tc>
        <w:tc>
          <w:tcPr>
            <w:tcW w:w="1134" w:type="dxa"/>
          </w:tcPr>
          <w:p w:rsidR="009421DB" w:rsidRPr="008E4A43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421D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421D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421D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9421DB" w:rsidRPr="008E4A43" w:rsidRDefault="004B55E8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421DB" w:rsidRPr="008E4A43">
              <w:rPr>
                <w:rFonts w:ascii="Times New Roman" w:hAnsi="Times New Roman" w:cs="Times New Roman"/>
              </w:rPr>
              <w:t>повещение населения об опасностях, возникающих при чрезвычайных ситуациях природного и техногенного характер</w:t>
            </w:r>
            <w:r>
              <w:rPr>
                <w:rFonts w:ascii="Times New Roman" w:hAnsi="Times New Roman" w:cs="Times New Roman"/>
              </w:rPr>
              <w:t>а в СМИ</w:t>
            </w:r>
          </w:p>
        </w:tc>
        <w:tc>
          <w:tcPr>
            <w:tcW w:w="1417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Pr="008E4A43" w:rsidRDefault="004B55E8" w:rsidP="00FE7E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844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Укрепление материально-технической базы</w:t>
            </w:r>
          </w:p>
        </w:tc>
        <w:tc>
          <w:tcPr>
            <w:tcW w:w="1134" w:type="dxa"/>
          </w:tcPr>
          <w:p w:rsidR="009421DB" w:rsidRPr="008E4A43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421DB" w:rsidRPr="008E4A4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Оснащение территорий общего пользования первичными средствами тушения пожаров и противопожарным инвентарем</w:t>
            </w:r>
          </w:p>
        </w:tc>
        <w:tc>
          <w:tcPr>
            <w:tcW w:w="1417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Pr="008E4A43" w:rsidRDefault="004B55E8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4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Установка запасного выхода из второго и третьего этажей административного здания</w:t>
            </w:r>
          </w:p>
        </w:tc>
        <w:tc>
          <w:tcPr>
            <w:tcW w:w="1134" w:type="dxa"/>
          </w:tcPr>
          <w:p w:rsidR="009421DB" w:rsidRPr="008E4A43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9421DB" w:rsidRPr="008E4A43" w:rsidRDefault="004B55E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421DB" w:rsidRPr="008E4A4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4B55E8" w:rsidP="004B55E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100,0</w:t>
            </w:r>
          </w:p>
        </w:tc>
        <w:tc>
          <w:tcPr>
            <w:tcW w:w="1276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Совершенствование противопожарной защиты зданий сооружений</w:t>
            </w:r>
          </w:p>
        </w:tc>
        <w:tc>
          <w:tcPr>
            <w:tcW w:w="1417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Pr="008E4A43" w:rsidRDefault="004B55E8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4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</w:rPr>
              <w:t>Обеспечение реализации мер противопожарной защиты административного здания согласно нормативно-правовых документов</w:t>
            </w:r>
          </w:p>
        </w:tc>
        <w:tc>
          <w:tcPr>
            <w:tcW w:w="1134" w:type="dxa"/>
          </w:tcPr>
          <w:p w:rsidR="009421DB" w:rsidRPr="008E4A43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Pr="008E4A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9421DB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4B55E8" w:rsidP="004B55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</w:tcPr>
          <w:p w:rsidR="009421DB" w:rsidRPr="008E4A43" w:rsidRDefault="004B55E8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противопожарной защиты зданий и сооружений</w:t>
            </w:r>
          </w:p>
        </w:tc>
        <w:tc>
          <w:tcPr>
            <w:tcW w:w="1417" w:type="dxa"/>
          </w:tcPr>
          <w:p w:rsidR="009421DB" w:rsidRPr="008E4A43" w:rsidRDefault="009421DB" w:rsidP="00BC26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Pr="008E4A43" w:rsidRDefault="004B55E8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4" w:type="dxa"/>
          </w:tcPr>
          <w:p w:rsidR="009421DB" w:rsidRPr="008E4A43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Обучение персонала учреждения по программам пожарно-технического минимума</w:t>
            </w:r>
          </w:p>
        </w:tc>
        <w:tc>
          <w:tcPr>
            <w:tcW w:w="1134" w:type="dxa"/>
          </w:tcPr>
          <w:p w:rsidR="009421DB" w:rsidRPr="008E4A43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9421DB" w:rsidRPr="008E4A43" w:rsidRDefault="004B55E8" w:rsidP="004B55E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5</w:t>
            </w:r>
            <w:r w:rsidR="009421DB" w:rsidRPr="008E4A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4B55E8" w:rsidP="004B55E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8E4A43" w:rsidRDefault="004B55E8" w:rsidP="004B55E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8E4A43" w:rsidRDefault="004B55E8" w:rsidP="004B55E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5</w:t>
            </w:r>
            <w:r w:rsidR="009421D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9421DB" w:rsidRPr="008E4A43" w:rsidRDefault="009421DB" w:rsidP="004A353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Организация обучения специалистов</w:t>
            </w:r>
            <w:r w:rsidR="004B55E8">
              <w:rPr>
                <w:rFonts w:ascii="Times New Roman" w:hAnsi="Times New Roman" w:cs="Times New Roman"/>
              </w:rPr>
              <w:t>, ответственных за противопожарную</w:t>
            </w:r>
            <w:r w:rsidRPr="008E4A43">
              <w:rPr>
                <w:rFonts w:ascii="Times New Roman" w:hAnsi="Times New Roman" w:cs="Times New Roman"/>
              </w:rPr>
              <w:t xml:space="preserve"> безопасност</w:t>
            </w:r>
            <w:r w:rsidR="004B55E8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1417" w:type="dxa"/>
          </w:tcPr>
          <w:p w:rsidR="009421DB" w:rsidRPr="008E4A43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4A3532" w:rsidRPr="00CA6747" w:rsidTr="00C64B7A">
        <w:trPr>
          <w:cantSplit/>
          <w:trHeight w:val="1134"/>
        </w:trPr>
        <w:tc>
          <w:tcPr>
            <w:tcW w:w="567" w:type="dxa"/>
          </w:tcPr>
          <w:p w:rsidR="004A3532" w:rsidRDefault="004A3532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844" w:type="dxa"/>
          </w:tcPr>
          <w:p w:rsidR="004A3532" w:rsidRPr="008E4A43" w:rsidRDefault="004A3532" w:rsidP="001223AB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2"/>
              </w:rPr>
              <w:t>Мероприятия по устройству минерализованных полос вокруг населенных пунктов на территории поселения</w:t>
            </w:r>
          </w:p>
        </w:tc>
        <w:tc>
          <w:tcPr>
            <w:tcW w:w="1134" w:type="dxa"/>
          </w:tcPr>
          <w:p w:rsidR="004A3532" w:rsidRDefault="004A3532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</w:tcPr>
          <w:p w:rsidR="004A3532" w:rsidRDefault="004A3532" w:rsidP="004A35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3532" w:rsidRDefault="004A3532" w:rsidP="004A35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3532" w:rsidRDefault="004A3532" w:rsidP="004A35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A3532" w:rsidRDefault="004A3532" w:rsidP="004A35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4A3532" w:rsidRPr="008E4A43" w:rsidRDefault="004A3532" w:rsidP="004A353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 обеспечение необходимых условий для повышения пожарной безопасности населенных пунктов, защищенности граждан, организаций от пожаров, предупреждения и смягчения их последствий</w:t>
            </w:r>
          </w:p>
        </w:tc>
        <w:tc>
          <w:tcPr>
            <w:tcW w:w="1417" w:type="dxa"/>
          </w:tcPr>
          <w:p w:rsidR="004A3532" w:rsidRPr="008E4A43" w:rsidRDefault="004A3532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Pr="00537CDD" w:rsidRDefault="004A3532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4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</w:t>
            </w:r>
            <w:r w:rsidRPr="00537CDD">
              <w:rPr>
                <w:rFonts w:ascii="Times New Roman" w:hAnsi="Times New Roman" w:cs="Times New Roman"/>
              </w:rPr>
              <w:t>по озеленению территории поселения</w:t>
            </w:r>
          </w:p>
        </w:tc>
        <w:tc>
          <w:tcPr>
            <w:tcW w:w="1134" w:type="dxa"/>
          </w:tcPr>
          <w:p w:rsidR="009421DB" w:rsidRPr="00537CDD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Pr="00537CDD" w:rsidRDefault="00E66961" w:rsidP="00966C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E66961" w:rsidP="00E6696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E66961" w:rsidP="00E6696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537CDD" w:rsidRDefault="00E66961" w:rsidP="00E6696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350,0</w:t>
            </w:r>
          </w:p>
        </w:tc>
        <w:tc>
          <w:tcPr>
            <w:tcW w:w="1276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Повышение уровня комфортности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E66961">
              <w:rPr>
                <w:rFonts w:ascii="Times New Roman" w:hAnsi="Times New Roman" w:cs="Times New Roman"/>
              </w:rPr>
              <w:t>у</w:t>
            </w:r>
            <w:r w:rsidR="00E66961" w:rsidRPr="00537CDD">
              <w:rPr>
                <w:rFonts w:ascii="Times New Roman" w:hAnsi="Times New Roman" w:cs="Times New Roman"/>
              </w:rPr>
              <w:t>величение площади газонов и цветников</w:t>
            </w:r>
            <w:r w:rsidR="00E66961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улучшение экологической</w:t>
            </w:r>
            <w:r w:rsidR="00E66961">
              <w:rPr>
                <w:rFonts w:ascii="Times New Roman" w:hAnsi="Times New Roman" w:cs="Times New Roman"/>
              </w:rPr>
              <w:t xml:space="preserve"> обстановки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66961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 xml:space="preserve">поселении </w:t>
            </w:r>
          </w:p>
        </w:tc>
        <w:tc>
          <w:tcPr>
            <w:tcW w:w="1417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</w:t>
            </w:r>
            <w:r w:rsidR="00E66961">
              <w:rPr>
                <w:rFonts w:ascii="Times New Roman" w:hAnsi="Times New Roman" w:cs="Times New Roman"/>
              </w:rPr>
              <w:t>К</w:t>
            </w:r>
            <w:r w:rsidRPr="00537CDD">
              <w:rPr>
                <w:rFonts w:ascii="Times New Roman" w:hAnsi="Times New Roman" w:cs="Times New Roman"/>
              </w:rPr>
              <w:t>У «Дорблагоустройство»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Pr="00537CDD" w:rsidRDefault="004A3532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844" w:type="dxa"/>
          </w:tcPr>
          <w:p w:rsidR="009421DB" w:rsidRPr="00537CDD" w:rsidRDefault="00E66961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сбору и вывозу ТКО</w:t>
            </w:r>
          </w:p>
        </w:tc>
        <w:tc>
          <w:tcPr>
            <w:tcW w:w="1134" w:type="dxa"/>
          </w:tcPr>
          <w:p w:rsidR="009421DB" w:rsidRPr="00537CDD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Pr="00537CDD" w:rsidRDefault="007B100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66961">
              <w:rPr>
                <w:rFonts w:ascii="Times New Roman" w:hAnsi="Times New Roman" w:cs="Times New Roman"/>
              </w:rPr>
              <w:t>0</w:t>
            </w:r>
            <w:r w:rsidR="009421DB">
              <w:rPr>
                <w:rFonts w:ascii="Times New Roman" w:hAnsi="Times New Roman" w:cs="Times New Roman"/>
              </w:rPr>
              <w:t>0</w:t>
            </w:r>
            <w:r w:rsidR="009421DB" w:rsidRPr="00537CD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7B100D" w:rsidP="00E6696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66961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7B100D" w:rsidP="00E6696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66961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537CDD" w:rsidRDefault="00E66961" w:rsidP="007B100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B100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76" w:type="dxa"/>
          </w:tcPr>
          <w:p w:rsidR="009421DB" w:rsidRPr="00537CDD" w:rsidRDefault="009421DB" w:rsidP="00447712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 xml:space="preserve">Санитарное содержание </w:t>
            </w:r>
          </w:p>
        </w:tc>
        <w:tc>
          <w:tcPr>
            <w:tcW w:w="1417" w:type="dxa"/>
          </w:tcPr>
          <w:p w:rsidR="009421DB" w:rsidRPr="00537CDD" w:rsidRDefault="009421DB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</w:t>
            </w:r>
            <w:r w:rsidR="00E66961">
              <w:rPr>
                <w:rFonts w:ascii="Times New Roman" w:hAnsi="Times New Roman" w:cs="Times New Roman"/>
              </w:rPr>
              <w:t>ковского сельского поселения; МК</w:t>
            </w:r>
            <w:r w:rsidRPr="00537CDD">
              <w:rPr>
                <w:rFonts w:ascii="Times New Roman" w:hAnsi="Times New Roman" w:cs="Times New Roman"/>
              </w:rPr>
              <w:t>У «Дорблагоустройство»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Pr="00537CDD" w:rsidRDefault="004A3532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44" w:type="dxa"/>
          </w:tcPr>
          <w:p w:rsidR="009421DB" w:rsidRPr="00537CDD" w:rsidRDefault="00BE7344" w:rsidP="001223AB">
            <w:pPr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Мероприятия по о</w:t>
            </w:r>
            <w:r w:rsidR="009421DB" w:rsidRPr="00537CDD">
              <w:rPr>
                <w:rFonts w:ascii="Times New Roman" w:hAnsi="Times New Roman" w:cs="Times New Roman"/>
              </w:rPr>
              <w:t>рганизаци</w:t>
            </w:r>
            <w:r>
              <w:rPr>
                <w:rFonts w:ascii="Times New Roman" w:hAnsi="Times New Roman" w:cs="Times New Roman"/>
              </w:rPr>
              <w:t>и</w:t>
            </w:r>
            <w:r w:rsidR="009421DB" w:rsidRPr="00537C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ритуальных услуг и содержанию</w:t>
            </w:r>
            <w:r w:rsidR="009421DB" w:rsidRPr="00537CDD">
              <w:rPr>
                <w:rFonts w:ascii="Times New Roman" w:hAnsi="Times New Roman" w:cs="Times New Roman"/>
              </w:rPr>
              <w:t xml:space="preserve"> мест захоронени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134" w:type="dxa"/>
          </w:tcPr>
          <w:p w:rsidR="009421DB" w:rsidRPr="00537CDD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Pr="00537CDD" w:rsidRDefault="009421DB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E734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</w:t>
            </w:r>
            <w:r w:rsidRPr="00537CD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BE7344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BE7344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537CDD" w:rsidRDefault="00BE7344" w:rsidP="00BE7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500,0</w:t>
            </w:r>
          </w:p>
        </w:tc>
        <w:tc>
          <w:tcPr>
            <w:tcW w:w="1276" w:type="dxa"/>
          </w:tcPr>
          <w:p w:rsidR="009421DB" w:rsidRPr="00537CDD" w:rsidRDefault="00BE7344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мест захоронений</w:t>
            </w:r>
            <w:r w:rsidR="009421DB" w:rsidRPr="00537CDD">
              <w:rPr>
                <w:rFonts w:ascii="Times New Roman" w:hAnsi="Times New Roman" w:cs="Times New Roman"/>
              </w:rPr>
              <w:t>, организация ритуальных услуг</w:t>
            </w:r>
          </w:p>
        </w:tc>
        <w:tc>
          <w:tcPr>
            <w:tcW w:w="1417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</w:t>
            </w:r>
            <w:r w:rsidR="00BE7344">
              <w:rPr>
                <w:rFonts w:ascii="Times New Roman" w:hAnsi="Times New Roman" w:cs="Times New Roman"/>
              </w:rPr>
              <w:t>ковского сельского поселения; МК</w:t>
            </w:r>
            <w:r w:rsidRPr="00537CDD">
              <w:rPr>
                <w:rFonts w:ascii="Times New Roman" w:hAnsi="Times New Roman" w:cs="Times New Roman"/>
              </w:rPr>
              <w:t>У «Дорблагоустройство»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Pr="00537CDD" w:rsidRDefault="004A3532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4" w:type="dxa"/>
          </w:tcPr>
          <w:p w:rsidR="009421DB" w:rsidRPr="00537CDD" w:rsidRDefault="00BE7344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созданию условий для  массового отдыха жителей поселения</w:t>
            </w:r>
          </w:p>
        </w:tc>
        <w:tc>
          <w:tcPr>
            <w:tcW w:w="1134" w:type="dxa"/>
          </w:tcPr>
          <w:p w:rsidR="009421DB" w:rsidRPr="00537CDD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Pr="00537CDD" w:rsidRDefault="00BE734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421DB">
              <w:rPr>
                <w:rFonts w:ascii="Times New Roman" w:hAnsi="Times New Roman" w:cs="Times New Roman"/>
              </w:rPr>
              <w:t>0</w:t>
            </w:r>
            <w:r w:rsidR="009421DB" w:rsidRPr="00537CD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BE7344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BE7344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537CDD" w:rsidRDefault="00BE7344" w:rsidP="00BE7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300,0</w:t>
            </w:r>
          </w:p>
        </w:tc>
        <w:tc>
          <w:tcPr>
            <w:tcW w:w="1276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Повышение уровня комфортности</w:t>
            </w:r>
          </w:p>
        </w:tc>
        <w:tc>
          <w:tcPr>
            <w:tcW w:w="1417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</w:t>
            </w:r>
            <w:r w:rsidR="00BE7344">
              <w:rPr>
                <w:rFonts w:ascii="Times New Roman" w:hAnsi="Times New Roman" w:cs="Times New Roman"/>
              </w:rPr>
              <w:t xml:space="preserve">ковского сельского </w:t>
            </w:r>
            <w:proofErr w:type="spellStart"/>
            <w:r w:rsidR="00BE7344">
              <w:rPr>
                <w:rFonts w:ascii="Times New Roman" w:hAnsi="Times New Roman" w:cs="Times New Roman"/>
              </w:rPr>
              <w:t>поселения</w:t>
            </w:r>
            <w:proofErr w:type="gramStart"/>
            <w:r w:rsidR="00BE7344">
              <w:rPr>
                <w:rFonts w:ascii="Times New Roman" w:hAnsi="Times New Roman" w:cs="Times New Roman"/>
              </w:rPr>
              <w:t>;М</w:t>
            </w:r>
            <w:proofErr w:type="gramEnd"/>
            <w:r w:rsidR="00BE7344">
              <w:rPr>
                <w:rFonts w:ascii="Times New Roman" w:hAnsi="Times New Roman" w:cs="Times New Roman"/>
              </w:rPr>
              <w:t>К</w:t>
            </w:r>
            <w:r w:rsidRPr="00537CDD">
              <w:rPr>
                <w:rFonts w:ascii="Times New Roman" w:hAnsi="Times New Roman" w:cs="Times New Roman"/>
              </w:rPr>
              <w:t>У</w:t>
            </w:r>
            <w:proofErr w:type="spellEnd"/>
            <w:r w:rsidRPr="00537CDD">
              <w:rPr>
                <w:rFonts w:ascii="Times New Roman" w:hAnsi="Times New Roman" w:cs="Times New Roman"/>
              </w:rPr>
              <w:t xml:space="preserve"> «Дорблагоустройство»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Pr="00537CDD" w:rsidRDefault="004A3532" w:rsidP="00090E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44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Текущее содержание и обслуживание наружных сетей уличного освещения территории поселения</w:t>
            </w:r>
          </w:p>
        </w:tc>
        <w:tc>
          <w:tcPr>
            <w:tcW w:w="1134" w:type="dxa"/>
          </w:tcPr>
          <w:p w:rsidR="009421DB" w:rsidRPr="00537CDD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Pr="00537CDD" w:rsidRDefault="009421DB" w:rsidP="00090E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9421DB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537CDD" w:rsidRDefault="009421DB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537CDD" w:rsidRDefault="00BE7344" w:rsidP="00BE7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421DB">
              <w:rPr>
                <w:rFonts w:ascii="Times New Roman" w:hAnsi="Times New Roman" w:cs="Times New Roman"/>
              </w:rPr>
              <w:t>8000,0</w:t>
            </w:r>
          </w:p>
        </w:tc>
        <w:tc>
          <w:tcPr>
            <w:tcW w:w="1276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Организация уличного освещения и бесперебойного снабжения электроэнергией</w:t>
            </w:r>
          </w:p>
        </w:tc>
        <w:tc>
          <w:tcPr>
            <w:tcW w:w="1417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</w:t>
            </w:r>
            <w:r w:rsidR="00BE7344">
              <w:rPr>
                <w:rFonts w:ascii="Times New Roman" w:hAnsi="Times New Roman" w:cs="Times New Roman"/>
              </w:rPr>
              <w:t>К</w:t>
            </w:r>
            <w:r w:rsidRPr="00537CDD">
              <w:rPr>
                <w:rFonts w:ascii="Times New Roman" w:hAnsi="Times New Roman" w:cs="Times New Roman"/>
              </w:rPr>
              <w:t>У «Дорблагоустройство»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Default="004A3532" w:rsidP="00090E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4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наружных сетей уличного освещения</w:t>
            </w:r>
          </w:p>
        </w:tc>
        <w:tc>
          <w:tcPr>
            <w:tcW w:w="1134" w:type="dxa"/>
          </w:tcPr>
          <w:p w:rsidR="009421DB" w:rsidRPr="00537CDD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Default="009421DB" w:rsidP="00090E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9421DB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9421DB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537CDD" w:rsidRDefault="00BE7344" w:rsidP="00BE7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421DB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276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Организация бесперебойного снабжения электроэнергией</w:t>
            </w:r>
          </w:p>
        </w:tc>
        <w:tc>
          <w:tcPr>
            <w:tcW w:w="1417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</w:t>
            </w:r>
            <w:r w:rsidR="00BE7344">
              <w:rPr>
                <w:rFonts w:ascii="Times New Roman" w:hAnsi="Times New Roman" w:cs="Times New Roman"/>
              </w:rPr>
              <w:t>К</w:t>
            </w:r>
            <w:r w:rsidRPr="00537CDD">
              <w:rPr>
                <w:rFonts w:ascii="Times New Roman" w:hAnsi="Times New Roman" w:cs="Times New Roman"/>
              </w:rPr>
              <w:t>У «Дорблагоустройство»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567" w:type="dxa"/>
          </w:tcPr>
          <w:p w:rsidR="009421DB" w:rsidRDefault="004A3532" w:rsidP="00090E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844" w:type="dxa"/>
          </w:tcPr>
          <w:p w:rsidR="009421DB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Внедрение энергосберегающих технологий</w:t>
            </w:r>
          </w:p>
        </w:tc>
        <w:tc>
          <w:tcPr>
            <w:tcW w:w="1134" w:type="dxa"/>
          </w:tcPr>
          <w:p w:rsidR="009421DB" w:rsidRDefault="009421D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9421DB" w:rsidRDefault="009421DB" w:rsidP="00090EE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9421DB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Default="009421DB" w:rsidP="00BE7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537CDD" w:rsidRDefault="00BE7344" w:rsidP="00BE7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9421DB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76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Оснащение уличных светильников энергосберегающими лампами</w:t>
            </w:r>
          </w:p>
        </w:tc>
        <w:tc>
          <w:tcPr>
            <w:tcW w:w="1417" w:type="dxa"/>
          </w:tcPr>
          <w:p w:rsidR="009421DB" w:rsidRPr="00537CDD" w:rsidRDefault="009421DB" w:rsidP="001223A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</w:t>
            </w:r>
            <w:r w:rsidR="00BE7344">
              <w:rPr>
                <w:rFonts w:ascii="Times New Roman" w:hAnsi="Times New Roman" w:cs="Times New Roman"/>
              </w:rPr>
              <w:t>ковского сельского поселения; МК</w:t>
            </w:r>
            <w:r w:rsidRPr="00537CDD">
              <w:rPr>
                <w:rFonts w:ascii="Times New Roman" w:hAnsi="Times New Roman" w:cs="Times New Roman"/>
              </w:rPr>
              <w:t>У «Дорблагоустройство»</w:t>
            </w:r>
          </w:p>
        </w:tc>
      </w:tr>
      <w:tr w:rsidR="00ED1BAE" w:rsidRPr="00CA6747" w:rsidTr="00C64B7A">
        <w:trPr>
          <w:cantSplit/>
          <w:trHeight w:val="1134"/>
        </w:trPr>
        <w:tc>
          <w:tcPr>
            <w:tcW w:w="3545" w:type="dxa"/>
            <w:gridSpan w:val="3"/>
          </w:tcPr>
          <w:p w:rsidR="009421DB" w:rsidRPr="0039234E" w:rsidRDefault="009421DB" w:rsidP="0039234E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</w:pPr>
            <w:r w:rsidRPr="0039234E"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  <w:t>Итого:</w:t>
            </w:r>
          </w:p>
          <w:p w:rsidR="009421DB" w:rsidRPr="0039234E" w:rsidRDefault="009421DB" w:rsidP="00A7667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9421DB" w:rsidRPr="0039234E" w:rsidRDefault="00C64B7A" w:rsidP="00B8382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197519,8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39234E" w:rsidRDefault="00436CF5" w:rsidP="00BE734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62512,2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1DB" w:rsidRPr="0039234E" w:rsidRDefault="00C64B7A" w:rsidP="00BE734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65793,7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421DB" w:rsidRPr="0039234E" w:rsidRDefault="00C64B7A" w:rsidP="00BE734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69213,9</w:t>
            </w:r>
          </w:p>
        </w:tc>
        <w:tc>
          <w:tcPr>
            <w:tcW w:w="1276" w:type="dxa"/>
          </w:tcPr>
          <w:p w:rsidR="009421DB" w:rsidRPr="00537CDD" w:rsidRDefault="009421DB" w:rsidP="00A766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421DB" w:rsidRPr="00537CDD" w:rsidRDefault="009421DB" w:rsidP="00A7667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92E6A" w:rsidRDefault="00B92E6A" w:rsidP="005F2D5E">
      <w:pPr>
        <w:ind w:firstLine="0"/>
        <w:rPr>
          <w:rFonts w:ascii="Times New Roman" w:hAnsi="Times New Roman" w:cs="Times New Roman"/>
        </w:rPr>
      </w:pPr>
    </w:p>
    <w:p w:rsidR="001223AB" w:rsidRDefault="001223AB" w:rsidP="005F2D5E">
      <w:pPr>
        <w:ind w:firstLine="0"/>
      </w:pPr>
    </w:p>
    <w:bookmarkEnd w:id="6"/>
    <w:p w:rsidR="00B92E6A" w:rsidRPr="00395CBC" w:rsidRDefault="00B92E6A" w:rsidP="006F654A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5CBC">
        <w:rPr>
          <w:rFonts w:ascii="Times New Roman" w:hAnsi="Times New Roman" w:cs="Times New Roman"/>
          <w:color w:val="auto"/>
          <w:sz w:val="28"/>
          <w:szCs w:val="28"/>
        </w:rPr>
        <w:t>4. Обоснование ресурсного обеспечения муниципальной программы</w:t>
      </w:r>
    </w:p>
    <w:p w:rsidR="00B92E6A" w:rsidRPr="002E2344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2E2344" w:rsidRDefault="00B92E6A" w:rsidP="005F2D5E">
      <w:pPr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Общий объем финансирования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146B1">
        <w:rPr>
          <w:rFonts w:ascii="Times New Roman" w:hAnsi="Times New Roman" w:cs="Times New Roman"/>
          <w:sz w:val="28"/>
          <w:szCs w:val="28"/>
        </w:rPr>
        <w:t>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2344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8A1C08">
        <w:rPr>
          <w:rFonts w:ascii="Times New Roman" w:hAnsi="Times New Roman" w:cs="Times New Roman"/>
          <w:sz w:val="28"/>
          <w:szCs w:val="28"/>
        </w:rPr>
        <w:t>1</w:t>
      </w:r>
      <w:r w:rsidR="00C64B7A">
        <w:rPr>
          <w:rFonts w:ascii="Times New Roman" w:hAnsi="Times New Roman" w:cs="Times New Roman"/>
          <w:sz w:val="28"/>
          <w:szCs w:val="28"/>
        </w:rPr>
        <w:t>97</w:t>
      </w:r>
      <w:r w:rsidR="008F496B">
        <w:rPr>
          <w:rFonts w:ascii="Times New Roman" w:hAnsi="Times New Roman" w:cs="Times New Roman"/>
          <w:sz w:val="28"/>
          <w:szCs w:val="28"/>
        </w:rPr>
        <w:t> </w:t>
      </w:r>
      <w:r w:rsidR="00C64B7A">
        <w:rPr>
          <w:rFonts w:ascii="Times New Roman" w:hAnsi="Times New Roman" w:cs="Times New Roman"/>
          <w:sz w:val="28"/>
          <w:szCs w:val="28"/>
        </w:rPr>
        <w:t>519</w:t>
      </w:r>
      <w:r w:rsidR="008F496B">
        <w:rPr>
          <w:rFonts w:ascii="Times New Roman" w:hAnsi="Times New Roman" w:cs="Times New Roman"/>
          <w:sz w:val="28"/>
          <w:szCs w:val="28"/>
        </w:rPr>
        <w:t>,</w:t>
      </w:r>
      <w:r w:rsidR="00C64B7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2344">
        <w:rPr>
          <w:rFonts w:ascii="Times New Roman" w:hAnsi="Times New Roman" w:cs="Times New Roman"/>
          <w:sz w:val="28"/>
          <w:szCs w:val="28"/>
        </w:rPr>
        <w:t>ты</w:t>
      </w:r>
      <w:r>
        <w:rPr>
          <w:rFonts w:ascii="Times New Roman" w:hAnsi="Times New Roman" w:cs="Times New Roman"/>
          <w:sz w:val="28"/>
          <w:szCs w:val="28"/>
        </w:rPr>
        <w:t>с. рублей.</w:t>
      </w:r>
    </w:p>
    <w:p w:rsidR="00D1208B" w:rsidRDefault="00B92E6A" w:rsidP="0034259F">
      <w:pPr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Средства бюджета поселения, направляемые на финансирование мероприятий муниципальной программы, подлежат ежегодному уточнению при принятии решения о бюджете Выселковского сельского поселения Выселковского района на соответствующий финансовый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259F" w:rsidRDefault="0034259F" w:rsidP="0034259F">
      <w:pPr>
        <w:rPr>
          <w:rFonts w:ascii="Times New Roman" w:hAnsi="Times New Roman" w:cs="Times New Roman"/>
          <w:sz w:val="28"/>
          <w:szCs w:val="28"/>
        </w:rPr>
      </w:pPr>
    </w:p>
    <w:p w:rsidR="0034259F" w:rsidRDefault="0034259F" w:rsidP="0034259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B92E6A" w:rsidRPr="0078512E">
        <w:rPr>
          <w:rFonts w:ascii="Times New Roman" w:hAnsi="Times New Roman" w:cs="Times New Roman"/>
          <w:color w:val="auto"/>
          <w:sz w:val="28"/>
          <w:szCs w:val="28"/>
        </w:rPr>
        <w:t xml:space="preserve">. Механизм реализации муниципальной программы, </w:t>
      </w:r>
    </w:p>
    <w:p w:rsidR="00B92E6A" w:rsidRPr="0078512E" w:rsidRDefault="0034259F" w:rsidP="0034259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включающий, в том числе </w:t>
      </w:r>
      <w:r w:rsidR="00B92E6A" w:rsidRPr="0078512E">
        <w:rPr>
          <w:rFonts w:ascii="Times New Roman" w:hAnsi="Times New Roman" w:cs="Times New Roman"/>
          <w:color w:val="auto"/>
          <w:sz w:val="28"/>
          <w:szCs w:val="28"/>
        </w:rPr>
        <w:t>методику оценки эффективности муниципальной программы.</w:t>
      </w:r>
    </w:p>
    <w:p w:rsidR="00B92E6A" w:rsidRPr="0078512E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 xml:space="preserve">Механизм реализации муниципальной программы предполагает использование положений, предусмотренных </w:t>
      </w:r>
      <w:hyperlink r:id="rId6" w:history="1">
        <w:r w:rsidRPr="002E2344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5 апреля 2013 года № 44-ФЗ «</w:t>
      </w:r>
      <w:r w:rsidRPr="002E234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2E2344">
        <w:rPr>
          <w:rFonts w:ascii="Times New Roman" w:hAnsi="Times New Roman" w:cs="Times New Roman"/>
          <w:sz w:val="28"/>
          <w:szCs w:val="28"/>
        </w:rPr>
        <w:t>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Реализация мероприятий муниципальной программы предусматривает применение комплекса экономических и организационных мер.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 – администрация Выселковского сельского поселения Выселковского района.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ответственных за выполнение мероприятий, исполнителей мероприятий;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 xml:space="preserve">принимает решение о внесении в установленном порядке изменений в </w:t>
      </w:r>
      <w:r w:rsidRPr="002E2344">
        <w:rPr>
          <w:rFonts w:ascii="Times New Roman" w:hAnsi="Times New Roman" w:cs="Times New Roman"/>
          <w:sz w:val="28"/>
          <w:szCs w:val="28"/>
        </w:rPr>
        <w:lastRenderedPageBreak/>
        <w:t>муниципальную программу и несет ответственность за достижение целевых показателей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осуществляет мониторинг и анализ отчетов ответственных за выполнение мероприятий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проводит оценку эффективности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готовит годовой отчет о ходе реализации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 xml:space="preserve">размещает информацию о ходе реализации и достигнутых результатах муниципальной программы </w:t>
      </w:r>
      <w:r w:rsidRPr="00145E5C">
        <w:rPr>
          <w:rFonts w:ascii="Times New Roman" w:hAnsi="Times New Roman" w:cs="Times New Roman"/>
          <w:sz w:val="28"/>
          <w:szCs w:val="28"/>
        </w:rPr>
        <w:t>на</w:t>
      </w:r>
      <w:r w:rsidRPr="00145E5C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7" w:history="1">
        <w:r w:rsidRPr="00145E5C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официальном сайте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Pr="002E2344">
        <w:rPr>
          <w:rFonts w:ascii="Times New Roman" w:hAnsi="Times New Roman" w:cs="Times New Roman"/>
          <w:sz w:val="28"/>
          <w:szCs w:val="28"/>
        </w:rPr>
        <w:t>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Ежегодно, до 1 июня</w:t>
      </w:r>
      <w:r w:rsidRPr="002E2344">
        <w:rPr>
          <w:rFonts w:ascii="Times New Roman" w:hAnsi="Times New Roman" w:cs="Times New Roman"/>
          <w:sz w:val="28"/>
          <w:szCs w:val="28"/>
        </w:rPr>
        <w:t xml:space="preserve"> года, следующего за отчетным годом, готовит доклад о ходе выполнения программных мероприятий и эффективности использования финансовых средств.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Доклад должен содержать: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сведения о фактических объемах финансирования муниципальной программы в целом и по каждому отдельному мероприятию муниципальной программы (мероприятию подпрограммы, включенной в муниципальную программу) в разрезе источников финансирования;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сведения о фактическом выполнении программных мероприятий с указанием причин их невыполнения или неполного выполнения;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сведения о соответствии фактически достигнутых показателей реализации муниципальной программы показателям, установленным при утверждении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сведения о соответствии достигнутых результатов фактическим затратам на реализацию муниципальной программы.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В случае расхождений между плановыми и фактическими значениями объемов финансирования и показателей эффективности муниципальной программы координатором муниципальной программы проводится анализ факторов с указанием причин, повлиявших на такие расхождения.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2E2344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2E2344">
        <w:rPr>
          <w:rFonts w:ascii="Times New Roman" w:hAnsi="Times New Roman" w:cs="Times New Roman"/>
          <w:sz w:val="28"/>
          <w:szCs w:val="28"/>
        </w:rPr>
        <w:t xml:space="preserve"> за выполнение мероприятия муниципальной программы: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муниципальной программы возможных сроков выполнения мероприятий, предложений по объемам и источникам финансирования;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несет ответственность за нецелевое использование выделенных в его распоряжение бюджетных средств;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готовит информацию координатору муниципальной программы для ежегодного доклада о ходе реализации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ежемесячно представляет отчетность координатору муниципальной программы о результатах выполнения мероприятий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 xml:space="preserve">Методика оценки эффективности реализации муниципальной </w:t>
      </w:r>
      <w:r w:rsidRPr="002E2344">
        <w:rPr>
          <w:rFonts w:ascii="Times New Roman" w:hAnsi="Times New Roman" w:cs="Times New Roman"/>
          <w:sz w:val="28"/>
          <w:szCs w:val="28"/>
        </w:rPr>
        <w:lastRenderedPageBreak/>
        <w:t>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B92E6A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2E2344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AD0D6F">
      <w:pPr>
        <w:pStyle w:val="a7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Pr="00A22959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</w:p>
    <w:p w:rsidR="00B92E6A" w:rsidRDefault="00B92E6A" w:rsidP="00AD0D6F">
      <w:pPr>
        <w:pStyle w:val="a7"/>
        <w:ind w:left="0" w:firstLine="0"/>
        <w:rPr>
          <w:rFonts w:ascii="Times New Roman" w:hAnsi="Times New Roman" w:cs="Times New Roman"/>
          <w:sz w:val="28"/>
          <w:szCs w:val="28"/>
        </w:rPr>
      </w:pPr>
      <w:r w:rsidRPr="00A22959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B92E6A" w:rsidRDefault="00B92E6A" w:rsidP="00AD0D6F">
      <w:pPr>
        <w:pStyle w:val="a7"/>
        <w:ind w:left="0" w:firstLine="0"/>
        <w:rPr>
          <w:rFonts w:ascii="Times New Roman" w:hAnsi="Times New Roman"/>
          <w:sz w:val="28"/>
          <w:szCs w:val="28"/>
        </w:rPr>
      </w:pPr>
      <w:r w:rsidRPr="00A22959">
        <w:rPr>
          <w:rFonts w:ascii="Times New Roman" w:hAnsi="Times New Roman" w:cs="Times New Roman"/>
          <w:sz w:val="28"/>
          <w:szCs w:val="28"/>
        </w:rPr>
        <w:t xml:space="preserve">Выселковского района </w:t>
      </w:r>
      <w:r w:rsidRPr="00A22959">
        <w:rPr>
          <w:rFonts w:ascii="Times New Roman" w:hAnsi="Times New Roman"/>
          <w:sz w:val="28"/>
          <w:szCs w:val="28"/>
        </w:rPr>
        <w:t xml:space="preserve">по вопросам </w:t>
      </w:r>
    </w:p>
    <w:p w:rsidR="00B92E6A" w:rsidRDefault="00B92E6A" w:rsidP="00AD0D6F">
      <w:pPr>
        <w:pStyle w:val="a7"/>
        <w:ind w:left="0" w:firstLine="0"/>
        <w:rPr>
          <w:rFonts w:ascii="Times New Roman" w:hAnsi="Times New Roman"/>
          <w:sz w:val="28"/>
          <w:szCs w:val="28"/>
        </w:rPr>
      </w:pPr>
      <w:r w:rsidRPr="00A22959">
        <w:rPr>
          <w:rFonts w:ascii="Times New Roman" w:hAnsi="Times New Roman"/>
          <w:sz w:val="28"/>
          <w:szCs w:val="28"/>
        </w:rPr>
        <w:t xml:space="preserve">жилищно-коммунального хозяйства,  </w:t>
      </w:r>
    </w:p>
    <w:p w:rsidR="00B92E6A" w:rsidRDefault="00B92E6A" w:rsidP="00AD0D6F">
      <w:pPr>
        <w:pStyle w:val="a7"/>
        <w:ind w:left="0" w:firstLine="0"/>
        <w:rPr>
          <w:rFonts w:ascii="Times New Roman" w:hAnsi="Times New Roman"/>
          <w:sz w:val="28"/>
          <w:szCs w:val="28"/>
        </w:rPr>
      </w:pPr>
      <w:r w:rsidRPr="00A22959">
        <w:rPr>
          <w:rFonts w:ascii="Times New Roman" w:hAnsi="Times New Roman"/>
          <w:sz w:val="28"/>
          <w:szCs w:val="28"/>
        </w:rPr>
        <w:t xml:space="preserve">промышленности, строительства, </w:t>
      </w:r>
    </w:p>
    <w:p w:rsidR="00B92E6A" w:rsidRPr="00A22959" w:rsidRDefault="00B92E6A" w:rsidP="00AD0D6F">
      <w:pPr>
        <w:pStyle w:val="a7"/>
        <w:ind w:left="0" w:firstLine="0"/>
        <w:rPr>
          <w:rFonts w:ascii="Times New Roman" w:hAnsi="Times New Roman" w:cs="Times New Roman"/>
          <w:sz w:val="28"/>
          <w:szCs w:val="28"/>
        </w:rPr>
      </w:pPr>
      <w:r w:rsidRPr="00A22959">
        <w:rPr>
          <w:rFonts w:ascii="Times New Roman" w:hAnsi="Times New Roman"/>
          <w:sz w:val="28"/>
          <w:szCs w:val="28"/>
        </w:rPr>
        <w:t xml:space="preserve">архитектуры, транспорта и связи ГО и ЧС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Д.В.</w:t>
      </w:r>
      <w:r w:rsidRPr="00A22959">
        <w:rPr>
          <w:rFonts w:ascii="Times New Roman" w:hAnsi="Times New Roman"/>
          <w:sz w:val="28"/>
          <w:szCs w:val="28"/>
        </w:rPr>
        <w:t>Олексенко</w:t>
      </w:r>
      <w:proofErr w:type="spellEnd"/>
    </w:p>
    <w:p w:rsidR="00B92E6A" w:rsidRDefault="00B92E6A"/>
    <w:sectPr w:rsidR="00B92E6A" w:rsidSect="006F654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07A"/>
    <w:multiLevelType w:val="multilevel"/>
    <w:tmpl w:val="7FB01242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">
    <w:nsid w:val="18617071"/>
    <w:multiLevelType w:val="hybridMultilevel"/>
    <w:tmpl w:val="024EB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20C6F"/>
    <w:multiLevelType w:val="multilevel"/>
    <w:tmpl w:val="793C5AA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2126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7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8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99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>
    <w:nsid w:val="3D522379"/>
    <w:multiLevelType w:val="hybridMultilevel"/>
    <w:tmpl w:val="41BAD1F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7C476B1"/>
    <w:multiLevelType w:val="hybridMultilevel"/>
    <w:tmpl w:val="75EA0CF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D07298"/>
    <w:multiLevelType w:val="hybridMultilevel"/>
    <w:tmpl w:val="6BAA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D5E"/>
    <w:rsid w:val="000028C4"/>
    <w:rsid w:val="0001467F"/>
    <w:rsid w:val="000213FF"/>
    <w:rsid w:val="000318C3"/>
    <w:rsid w:val="0004195B"/>
    <w:rsid w:val="000532EC"/>
    <w:rsid w:val="00067402"/>
    <w:rsid w:val="000732D5"/>
    <w:rsid w:val="000744F6"/>
    <w:rsid w:val="00084E1F"/>
    <w:rsid w:val="00090EEB"/>
    <w:rsid w:val="00094088"/>
    <w:rsid w:val="000945AA"/>
    <w:rsid w:val="000954AF"/>
    <w:rsid w:val="00096761"/>
    <w:rsid w:val="000A0F51"/>
    <w:rsid w:val="000B3D6B"/>
    <w:rsid w:val="000B5A2C"/>
    <w:rsid w:val="000C77C9"/>
    <w:rsid w:val="000E6B5B"/>
    <w:rsid w:val="000F1408"/>
    <w:rsid w:val="000F1CE1"/>
    <w:rsid w:val="001060FD"/>
    <w:rsid w:val="00112871"/>
    <w:rsid w:val="00115716"/>
    <w:rsid w:val="001223AB"/>
    <w:rsid w:val="0013371E"/>
    <w:rsid w:val="00135A0B"/>
    <w:rsid w:val="001368A9"/>
    <w:rsid w:val="00145E5C"/>
    <w:rsid w:val="0015403A"/>
    <w:rsid w:val="00164FE7"/>
    <w:rsid w:val="00165203"/>
    <w:rsid w:val="001766BD"/>
    <w:rsid w:val="00196EC7"/>
    <w:rsid w:val="001A014D"/>
    <w:rsid w:val="001A16C0"/>
    <w:rsid w:val="001A3E32"/>
    <w:rsid w:val="001A5BAB"/>
    <w:rsid w:val="001B4D4A"/>
    <w:rsid w:val="001B6FBB"/>
    <w:rsid w:val="001C42A7"/>
    <w:rsid w:val="001C4E76"/>
    <w:rsid w:val="001D505B"/>
    <w:rsid w:val="001E282F"/>
    <w:rsid w:val="001E4099"/>
    <w:rsid w:val="001F0669"/>
    <w:rsid w:val="001F48AD"/>
    <w:rsid w:val="0020118F"/>
    <w:rsid w:val="0021204B"/>
    <w:rsid w:val="00220F61"/>
    <w:rsid w:val="00251C78"/>
    <w:rsid w:val="00252660"/>
    <w:rsid w:val="00253FFD"/>
    <w:rsid w:val="00261E2B"/>
    <w:rsid w:val="00264183"/>
    <w:rsid w:val="002904FB"/>
    <w:rsid w:val="00290822"/>
    <w:rsid w:val="00293A50"/>
    <w:rsid w:val="002968D0"/>
    <w:rsid w:val="0029772B"/>
    <w:rsid w:val="002A37EC"/>
    <w:rsid w:val="002C7B83"/>
    <w:rsid w:val="002E2344"/>
    <w:rsid w:val="002E7766"/>
    <w:rsid w:val="002F0371"/>
    <w:rsid w:val="002F7E6E"/>
    <w:rsid w:val="003001B1"/>
    <w:rsid w:val="00306E60"/>
    <w:rsid w:val="00307DD8"/>
    <w:rsid w:val="0031356E"/>
    <w:rsid w:val="003217D6"/>
    <w:rsid w:val="00334D44"/>
    <w:rsid w:val="00341CDB"/>
    <w:rsid w:val="0034259F"/>
    <w:rsid w:val="003461A3"/>
    <w:rsid w:val="003651F5"/>
    <w:rsid w:val="00372B33"/>
    <w:rsid w:val="003738C4"/>
    <w:rsid w:val="00382D22"/>
    <w:rsid w:val="0039000D"/>
    <w:rsid w:val="00390FEE"/>
    <w:rsid w:val="0039234E"/>
    <w:rsid w:val="00395CBC"/>
    <w:rsid w:val="003C2455"/>
    <w:rsid w:val="003D4CFB"/>
    <w:rsid w:val="003E4198"/>
    <w:rsid w:val="003F37AC"/>
    <w:rsid w:val="00402FA6"/>
    <w:rsid w:val="00403DEA"/>
    <w:rsid w:val="00424E75"/>
    <w:rsid w:val="004345E7"/>
    <w:rsid w:val="00436CF5"/>
    <w:rsid w:val="00445B37"/>
    <w:rsid w:val="00445CAE"/>
    <w:rsid w:val="00447712"/>
    <w:rsid w:val="00453034"/>
    <w:rsid w:val="00465354"/>
    <w:rsid w:val="00465C9A"/>
    <w:rsid w:val="00482DC5"/>
    <w:rsid w:val="004857A7"/>
    <w:rsid w:val="00486CE9"/>
    <w:rsid w:val="00493790"/>
    <w:rsid w:val="004A3532"/>
    <w:rsid w:val="004B55E8"/>
    <w:rsid w:val="004C14B5"/>
    <w:rsid w:val="004E61D2"/>
    <w:rsid w:val="004E78A0"/>
    <w:rsid w:val="005129CD"/>
    <w:rsid w:val="005173F2"/>
    <w:rsid w:val="0051798C"/>
    <w:rsid w:val="00522C12"/>
    <w:rsid w:val="00526954"/>
    <w:rsid w:val="00527563"/>
    <w:rsid w:val="00530233"/>
    <w:rsid w:val="00536472"/>
    <w:rsid w:val="005365FE"/>
    <w:rsid w:val="00537CDD"/>
    <w:rsid w:val="00544E81"/>
    <w:rsid w:val="00550E92"/>
    <w:rsid w:val="005531E6"/>
    <w:rsid w:val="00554A3E"/>
    <w:rsid w:val="0056298C"/>
    <w:rsid w:val="00562BF1"/>
    <w:rsid w:val="00571E20"/>
    <w:rsid w:val="00573B4F"/>
    <w:rsid w:val="00584498"/>
    <w:rsid w:val="005B6EF2"/>
    <w:rsid w:val="005C273F"/>
    <w:rsid w:val="005D62C0"/>
    <w:rsid w:val="005E34B3"/>
    <w:rsid w:val="005E64ED"/>
    <w:rsid w:val="005F2D5E"/>
    <w:rsid w:val="005F4D09"/>
    <w:rsid w:val="00607A1A"/>
    <w:rsid w:val="006202F0"/>
    <w:rsid w:val="0064002A"/>
    <w:rsid w:val="00640803"/>
    <w:rsid w:val="006434AD"/>
    <w:rsid w:val="006528A2"/>
    <w:rsid w:val="006529B7"/>
    <w:rsid w:val="006547E0"/>
    <w:rsid w:val="006574CB"/>
    <w:rsid w:val="0066421B"/>
    <w:rsid w:val="006809E9"/>
    <w:rsid w:val="0069341B"/>
    <w:rsid w:val="006B7B9A"/>
    <w:rsid w:val="006C5088"/>
    <w:rsid w:val="006D0785"/>
    <w:rsid w:val="006D4C48"/>
    <w:rsid w:val="006E2FFB"/>
    <w:rsid w:val="006F15B7"/>
    <w:rsid w:val="006F3F91"/>
    <w:rsid w:val="006F654A"/>
    <w:rsid w:val="0071610F"/>
    <w:rsid w:val="00716FFD"/>
    <w:rsid w:val="00743863"/>
    <w:rsid w:val="00752922"/>
    <w:rsid w:val="00765F1B"/>
    <w:rsid w:val="00775BDA"/>
    <w:rsid w:val="0078117B"/>
    <w:rsid w:val="0078512E"/>
    <w:rsid w:val="007B100D"/>
    <w:rsid w:val="007B6B1D"/>
    <w:rsid w:val="007C1E1D"/>
    <w:rsid w:val="007F6492"/>
    <w:rsid w:val="00803E1C"/>
    <w:rsid w:val="00830A93"/>
    <w:rsid w:val="0083447D"/>
    <w:rsid w:val="008433E1"/>
    <w:rsid w:val="00845184"/>
    <w:rsid w:val="00851A64"/>
    <w:rsid w:val="0085451C"/>
    <w:rsid w:val="00887C99"/>
    <w:rsid w:val="008A1C08"/>
    <w:rsid w:val="008E4A43"/>
    <w:rsid w:val="008F1CC5"/>
    <w:rsid w:val="008F496B"/>
    <w:rsid w:val="008F7082"/>
    <w:rsid w:val="008F7C6C"/>
    <w:rsid w:val="00915105"/>
    <w:rsid w:val="0093160E"/>
    <w:rsid w:val="009331F3"/>
    <w:rsid w:val="009421DB"/>
    <w:rsid w:val="00962934"/>
    <w:rsid w:val="0096462C"/>
    <w:rsid w:val="00966C59"/>
    <w:rsid w:val="00967C16"/>
    <w:rsid w:val="00973F64"/>
    <w:rsid w:val="00985D9F"/>
    <w:rsid w:val="009908D7"/>
    <w:rsid w:val="009A1A24"/>
    <w:rsid w:val="009A1B6C"/>
    <w:rsid w:val="009B773F"/>
    <w:rsid w:val="009D69BA"/>
    <w:rsid w:val="009F2FC8"/>
    <w:rsid w:val="009F5DDF"/>
    <w:rsid w:val="009F76DC"/>
    <w:rsid w:val="00A071F2"/>
    <w:rsid w:val="00A22959"/>
    <w:rsid w:val="00A56839"/>
    <w:rsid w:val="00A6172D"/>
    <w:rsid w:val="00A71E01"/>
    <w:rsid w:val="00A76674"/>
    <w:rsid w:val="00A77B38"/>
    <w:rsid w:val="00A82167"/>
    <w:rsid w:val="00A9404A"/>
    <w:rsid w:val="00AB5B26"/>
    <w:rsid w:val="00AD0D6F"/>
    <w:rsid w:val="00AD1869"/>
    <w:rsid w:val="00AD772D"/>
    <w:rsid w:val="00AF1DBA"/>
    <w:rsid w:val="00B01B57"/>
    <w:rsid w:val="00B01EB8"/>
    <w:rsid w:val="00B13213"/>
    <w:rsid w:val="00B2259D"/>
    <w:rsid w:val="00B455F3"/>
    <w:rsid w:val="00B60EC1"/>
    <w:rsid w:val="00B65F93"/>
    <w:rsid w:val="00B83821"/>
    <w:rsid w:val="00B84CF0"/>
    <w:rsid w:val="00B87BF2"/>
    <w:rsid w:val="00B92E6A"/>
    <w:rsid w:val="00BA000C"/>
    <w:rsid w:val="00BA205D"/>
    <w:rsid w:val="00BA52E1"/>
    <w:rsid w:val="00BB0F30"/>
    <w:rsid w:val="00BB143C"/>
    <w:rsid w:val="00BC262E"/>
    <w:rsid w:val="00BD16D1"/>
    <w:rsid w:val="00BD3FCC"/>
    <w:rsid w:val="00BE7344"/>
    <w:rsid w:val="00BF4131"/>
    <w:rsid w:val="00BF5DA7"/>
    <w:rsid w:val="00C003D0"/>
    <w:rsid w:val="00C00DF9"/>
    <w:rsid w:val="00C13285"/>
    <w:rsid w:val="00C1470B"/>
    <w:rsid w:val="00C21749"/>
    <w:rsid w:val="00C40D47"/>
    <w:rsid w:val="00C45147"/>
    <w:rsid w:val="00C57A54"/>
    <w:rsid w:val="00C57D03"/>
    <w:rsid w:val="00C608B5"/>
    <w:rsid w:val="00C64B7A"/>
    <w:rsid w:val="00C72031"/>
    <w:rsid w:val="00C936FA"/>
    <w:rsid w:val="00C95EB3"/>
    <w:rsid w:val="00CA6747"/>
    <w:rsid w:val="00CB5F8C"/>
    <w:rsid w:val="00CC5920"/>
    <w:rsid w:val="00CD32F5"/>
    <w:rsid w:val="00CD61D9"/>
    <w:rsid w:val="00CF319A"/>
    <w:rsid w:val="00CF6643"/>
    <w:rsid w:val="00D05E9B"/>
    <w:rsid w:val="00D1208B"/>
    <w:rsid w:val="00D146B1"/>
    <w:rsid w:val="00D1560B"/>
    <w:rsid w:val="00D2129F"/>
    <w:rsid w:val="00D405B4"/>
    <w:rsid w:val="00D41DA7"/>
    <w:rsid w:val="00D43062"/>
    <w:rsid w:val="00D545B6"/>
    <w:rsid w:val="00D76B81"/>
    <w:rsid w:val="00DA367D"/>
    <w:rsid w:val="00DA6B35"/>
    <w:rsid w:val="00DD6CE4"/>
    <w:rsid w:val="00DE0E4F"/>
    <w:rsid w:val="00DE1388"/>
    <w:rsid w:val="00DE60B1"/>
    <w:rsid w:val="00DE728D"/>
    <w:rsid w:val="00DF09DD"/>
    <w:rsid w:val="00E05F63"/>
    <w:rsid w:val="00E300EC"/>
    <w:rsid w:val="00E54FA3"/>
    <w:rsid w:val="00E57D76"/>
    <w:rsid w:val="00E61BE1"/>
    <w:rsid w:val="00E66961"/>
    <w:rsid w:val="00E72054"/>
    <w:rsid w:val="00E84412"/>
    <w:rsid w:val="00E86007"/>
    <w:rsid w:val="00E9064E"/>
    <w:rsid w:val="00E97690"/>
    <w:rsid w:val="00EA361F"/>
    <w:rsid w:val="00EB4427"/>
    <w:rsid w:val="00ED1BAE"/>
    <w:rsid w:val="00ED4D96"/>
    <w:rsid w:val="00ED601B"/>
    <w:rsid w:val="00ED6DB4"/>
    <w:rsid w:val="00EE5A82"/>
    <w:rsid w:val="00EE737C"/>
    <w:rsid w:val="00F0383D"/>
    <w:rsid w:val="00F046FB"/>
    <w:rsid w:val="00F0648A"/>
    <w:rsid w:val="00F226A6"/>
    <w:rsid w:val="00F23334"/>
    <w:rsid w:val="00F26BBB"/>
    <w:rsid w:val="00F279BE"/>
    <w:rsid w:val="00F34975"/>
    <w:rsid w:val="00F66753"/>
    <w:rsid w:val="00F97B5B"/>
    <w:rsid w:val="00FA490F"/>
    <w:rsid w:val="00FA6942"/>
    <w:rsid w:val="00FA7B59"/>
    <w:rsid w:val="00FB5664"/>
    <w:rsid w:val="00FC543D"/>
    <w:rsid w:val="00FD3637"/>
    <w:rsid w:val="00FE7E8F"/>
    <w:rsid w:val="00FF502B"/>
    <w:rsid w:val="00FF7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2D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2D5E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F2D5E"/>
    <w:rPr>
      <w:rFonts w:cs="Times New Roman"/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F2D5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5F2D5E"/>
    <w:pPr>
      <w:ind w:firstLine="0"/>
      <w:jc w:val="left"/>
    </w:pPr>
  </w:style>
  <w:style w:type="paragraph" w:styleId="a6">
    <w:name w:val="No Spacing"/>
    <w:uiPriority w:val="1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99"/>
    <w:qFormat/>
    <w:rsid w:val="00A22959"/>
    <w:pPr>
      <w:ind w:left="720"/>
      <w:contextualSpacing/>
    </w:pPr>
  </w:style>
  <w:style w:type="table" w:styleId="a8">
    <w:name w:val="Table Grid"/>
    <w:basedOn w:val="a1"/>
    <w:uiPriority w:val="59"/>
    <w:rsid w:val="009908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405B4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23800500.17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253464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5CC53-DA2E-46AC-B27A-4A93AEAB1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3087</TotalTime>
  <Pages>20</Pages>
  <Words>4906</Words>
  <Characters>27968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107</cp:revision>
  <cp:lastPrinted>2016-12-22T11:50:00Z</cp:lastPrinted>
  <dcterms:created xsi:type="dcterms:W3CDTF">2014-09-12T04:54:00Z</dcterms:created>
  <dcterms:modified xsi:type="dcterms:W3CDTF">2016-12-22T13:22:00Z</dcterms:modified>
</cp:coreProperties>
</file>